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35A00" w14:textId="0C3190BC" w:rsidR="00C66481" w:rsidRPr="00D3421F" w:rsidRDefault="00C66481" w:rsidP="00C66481">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111</w:t>
      </w:r>
      <w:r>
        <w:rPr>
          <w:rFonts w:cs="Arial"/>
          <w:noProof w:val="0"/>
          <w:sz w:val="24"/>
        </w:rPr>
        <w:tab/>
      </w:r>
      <w:r w:rsidR="00D7123B" w:rsidRPr="00D7123B">
        <w:rPr>
          <w:rFonts w:cs="Arial"/>
          <w:noProof w:val="0"/>
          <w:sz w:val="24"/>
        </w:rPr>
        <w:t>R4-2408615</w:t>
      </w:r>
    </w:p>
    <w:p w14:paraId="07609A9B" w14:textId="77777777" w:rsidR="00C66481" w:rsidRPr="00AB081E" w:rsidRDefault="00C66481" w:rsidP="00C66481">
      <w:pPr>
        <w:pStyle w:val="Header"/>
        <w:tabs>
          <w:tab w:val="right" w:pos="8280"/>
          <w:tab w:val="right" w:pos="9639"/>
        </w:tabs>
        <w:jc w:val="both"/>
        <w:rPr>
          <w:rFonts w:cs="Arial"/>
          <w:sz w:val="24"/>
          <w:szCs w:val="24"/>
        </w:rPr>
      </w:pPr>
      <w:r>
        <w:rPr>
          <w:rFonts w:cs="Arial"/>
          <w:sz w:val="24"/>
          <w:szCs w:val="24"/>
        </w:rPr>
        <w:t>Fukuoka, Japan</w:t>
      </w:r>
      <w:r w:rsidRPr="00AB081E">
        <w:rPr>
          <w:rFonts w:cs="Arial"/>
          <w:sz w:val="24"/>
          <w:szCs w:val="24"/>
        </w:rPr>
        <w:t xml:space="preserve">, </w:t>
      </w:r>
      <w:r>
        <w:rPr>
          <w:rFonts w:cs="Arial"/>
          <w:sz w:val="24"/>
          <w:szCs w:val="24"/>
        </w:rPr>
        <w:t>May 20</w:t>
      </w:r>
      <w:r w:rsidRPr="00175227">
        <w:rPr>
          <w:rFonts w:cs="Arial"/>
          <w:sz w:val="24"/>
          <w:szCs w:val="24"/>
          <w:vertAlign w:val="superscript"/>
        </w:rPr>
        <w:t>th</w:t>
      </w:r>
      <w:r>
        <w:rPr>
          <w:rFonts w:cs="Arial"/>
          <w:sz w:val="24"/>
          <w:szCs w:val="24"/>
        </w:rPr>
        <w:t xml:space="preserve"> – 24</w:t>
      </w:r>
      <w:r w:rsidRPr="00175227">
        <w:rPr>
          <w:rFonts w:cs="Arial"/>
          <w:sz w:val="24"/>
          <w:szCs w:val="24"/>
          <w:vertAlign w:val="superscript"/>
        </w:rPr>
        <w:t>th</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097A38C3"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4B12CE">
        <w:rPr>
          <w:rFonts w:ascii="Arial" w:hAnsi="Arial" w:cs="Arial"/>
          <w:b/>
          <w:sz w:val="24"/>
          <w:lang w:val="en-IE"/>
        </w:rPr>
        <w:t>10</w:t>
      </w:r>
      <w:r w:rsidR="006E3159">
        <w:rPr>
          <w:rFonts w:ascii="Arial" w:hAnsi="Arial" w:cs="Arial"/>
          <w:b/>
          <w:sz w:val="24"/>
          <w:lang w:val="en-IE"/>
        </w:rPr>
        <w:t>.11.1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E18C29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A704D1">
        <w:rPr>
          <w:rFonts w:ascii="Arial" w:hAnsi="Arial" w:cs="Arial"/>
          <w:b/>
          <w:sz w:val="24"/>
        </w:rPr>
        <w:t>g</w:t>
      </w:r>
      <w:r w:rsidR="00A704D1" w:rsidRPr="00A704D1">
        <w:rPr>
          <w:rFonts w:ascii="Arial" w:hAnsi="Arial" w:cs="Arial"/>
          <w:b/>
          <w:sz w:val="24"/>
        </w:rPr>
        <w:t>eneral aspec</w:t>
      </w:r>
      <w:r w:rsidR="00A704D1">
        <w:rPr>
          <w:rFonts w:ascii="Arial" w:hAnsi="Arial" w:cs="Arial"/>
          <w:b/>
          <w:sz w:val="24"/>
        </w:rPr>
        <w:t>ts of AI/ML t</w:t>
      </w:r>
      <w:r w:rsidR="00A704D1" w:rsidRPr="00A704D1">
        <w:rPr>
          <w:rFonts w:ascii="Arial" w:hAnsi="Arial" w:cs="Arial"/>
          <w:b/>
          <w:sz w:val="24"/>
        </w:rPr>
        <w:t>estability and interoperability</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C7E05F0" w14:textId="1F7C6C86" w:rsidR="00BB70E9" w:rsidRPr="003A4169" w:rsidRDefault="00544171" w:rsidP="00BB70E9">
      <w:pPr>
        <w:jc w:val="both"/>
        <w:rPr>
          <w:lang w:eastAsia="ja-JP" w:bidi="hi-IN"/>
        </w:rPr>
      </w:pPr>
      <w:r w:rsidRPr="003A4169">
        <w:rPr>
          <w:lang w:eastAsia="ja-JP" w:bidi="hi-IN"/>
        </w:rPr>
        <w:t xml:space="preserve">In Rel-18 RAN WG4 conducted detailed studies on the testability and interoperability aspects of AI/ML </w:t>
      </w:r>
      <w:r w:rsidR="005F6BD0" w:rsidRPr="003A4169">
        <w:rPr>
          <w:lang w:eastAsia="ja-JP" w:bidi="hi-IN"/>
        </w:rPr>
        <w:t xml:space="preserve">enabled </w:t>
      </w:r>
      <w:r w:rsidRPr="003A4169">
        <w:rPr>
          <w:lang w:eastAsia="ja-JP" w:bidi="hi-IN"/>
        </w:rPr>
        <w:t xml:space="preserve">techniques </w:t>
      </w:r>
      <w:r w:rsidR="005F6BD0" w:rsidRPr="003A4169">
        <w:rPr>
          <w:lang w:eastAsia="ja-JP" w:bidi="hi-IN"/>
        </w:rPr>
        <w:t>for</w:t>
      </w:r>
      <w:r w:rsidRPr="003A4169">
        <w:rPr>
          <w:lang w:eastAsia="ja-JP" w:bidi="hi-IN"/>
        </w:rPr>
        <w:t xml:space="preserve"> NR air interface as a part of </w:t>
      </w:r>
      <w:proofErr w:type="spellStart"/>
      <w:r w:rsidRPr="003A4169">
        <w:rPr>
          <w:lang w:eastAsia="ja-JP" w:bidi="hi-IN"/>
        </w:rPr>
        <w:t>FS_NR_AIML_Air</w:t>
      </w:r>
      <w:proofErr w:type="spellEnd"/>
      <w:r w:rsidRPr="003A4169">
        <w:rPr>
          <w:lang w:eastAsia="ja-JP" w:bidi="hi-IN"/>
        </w:rPr>
        <w:t xml:space="preserve"> SI </w:t>
      </w:r>
      <w:r w:rsidR="003B33CE" w:rsidRPr="003A4169">
        <w:rPr>
          <w:lang w:eastAsia="ja-JP" w:bidi="hi-IN"/>
        </w:rPr>
        <w:fldChar w:fldCharType="begin"/>
      </w:r>
      <w:r w:rsidR="003B33CE" w:rsidRPr="003A4169">
        <w:rPr>
          <w:lang w:eastAsia="ja-JP" w:bidi="hi-IN"/>
        </w:rPr>
        <w:instrText xml:space="preserve"> REF _Ref158799616 \n \h </w:instrText>
      </w:r>
      <w:r w:rsidR="004843F0" w:rsidRPr="003A4169">
        <w:rPr>
          <w:lang w:eastAsia="ja-JP" w:bidi="hi-IN"/>
        </w:rPr>
        <w:instrText xml:space="preserve"> \* MERGEFORMAT </w:instrText>
      </w:r>
      <w:r w:rsidR="003B33CE" w:rsidRPr="003A4169">
        <w:rPr>
          <w:lang w:eastAsia="ja-JP" w:bidi="hi-IN"/>
        </w:rPr>
      </w:r>
      <w:r w:rsidR="003B33CE" w:rsidRPr="003A4169">
        <w:rPr>
          <w:lang w:eastAsia="ja-JP" w:bidi="hi-IN"/>
        </w:rPr>
        <w:fldChar w:fldCharType="separate"/>
      </w:r>
      <w:r w:rsidR="003B33CE" w:rsidRPr="003A4169">
        <w:rPr>
          <w:lang w:eastAsia="ja-JP" w:bidi="hi-IN"/>
        </w:rPr>
        <w:t>[1]</w:t>
      </w:r>
      <w:r w:rsidR="003B33CE" w:rsidRPr="003A4169">
        <w:rPr>
          <w:lang w:eastAsia="ja-JP" w:bidi="hi-IN"/>
        </w:rPr>
        <w:fldChar w:fldCharType="end"/>
      </w:r>
      <w:r w:rsidR="003B33CE" w:rsidRPr="003A4169">
        <w:rPr>
          <w:lang w:eastAsia="ja-JP" w:bidi="hi-IN"/>
        </w:rPr>
        <w:t xml:space="preserve"> </w:t>
      </w:r>
      <w:r w:rsidRPr="003A4169">
        <w:rPr>
          <w:lang w:eastAsia="ja-JP" w:bidi="hi-IN"/>
        </w:rPr>
        <w:t>and the conclusions are summarized in TR 38.</w:t>
      </w:r>
      <w:r w:rsidR="004843F0" w:rsidRPr="003A4169">
        <w:rPr>
          <w:lang w:eastAsia="ja-JP" w:bidi="hi-IN"/>
        </w:rPr>
        <w:t>843</w:t>
      </w:r>
      <w:r w:rsidRPr="003A4169">
        <w:rPr>
          <w:lang w:eastAsia="ja-JP" w:bidi="hi-IN"/>
        </w:rPr>
        <w:t xml:space="preserve"> </w:t>
      </w:r>
      <w:r w:rsidR="004843F0" w:rsidRPr="003A4169">
        <w:rPr>
          <w:lang w:eastAsia="ja-JP" w:bidi="hi-IN"/>
        </w:rPr>
        <w:fldChar w:fldCharType="begin"/>
      </w:r>
      <w:r w:rsidR="004843F0" w:rsidRPr="003A4169">
        <w:rPr>
          <w:lang w:eastAsia="ja-JP" w:bidi="hi-IN"/>
        </w:rPr>
        <w:instrText xml:space="preserve"> REF _Ref158799642 \n \h  \* MERGEFORMAT </w:instrText>
      </w:r>
      <w:r w:rsidR="004843F0" w:rsidRPr="003A4169">
        <w:rPr>
          <w:lang w:eastAsia="ja-JP" w:bidi="hi-IN"/>
        </w:rPr>
      </w:r>
      <w:r w:rsidR="004843F0" w:rsidRPr="003A4169">
        <w:rPr>
          <w:lang w:eastAsia="ja-JP" w:bidi="hi-IN"/>
        </w:rPr>
        <w:fldChar w:fldCharType="separate"/>
      </w:r>
      <w:r w:rsidR="004843F0" w:rsidRPr="003A4169">
        <w:rPr>
          <w:lang w:eastAsia="ja-JP" w:bidi="hi-IN"/>
        </w:rPr>
        <w:t>[2]</w:t>
      </w:r>
      <w:r w:rsidR="004843F0" w:rsidRPr="003A4169">
        <w:rPr>
          <w:lang w:eastAsia="ja-JP" w:bidi="hi-IN"/>
        </w:rPr>
        <w:fldChar w:fldCharType="end"/>
      </w:r>
      <w:r w:rsidRPr="003A4169">
        <w:rPr>
          <w:lang w:eastAsia="ja-JP" w:bidi="hi-IN"/>
        </w:rPr>
        <w:t xml:space="preserve">. </w:t>
      </w:r>
      <w:r w:rsidR="005F57E4" w:rsidRPr="003A4169">
        <w:rPr>
          <w:lang w:eastAsia="ja-JP" w:bidi="hi-IN"/>
        </w:rPr>
        <w:t xml:space="preserve">A new WI on </w:t>
      </w:r>
      <w:r w:rsidR="00776830" w:rsidRPr="003A4169">
        <w:rPr>
          <w:lang w:eastAsia="ja-JP" w:bidi="hi-IN"/>
        </w:rPr>
        <w:t xml:space="preserve">Artificial Intelligence (AI)/Machine Learning (ML) for NR Air Interface was approved in RAN #102 meeting </w:t>
      </w:r>
      <w:r w:rsidR="004843F0" w:rsidRPr="003A4169">
        <w:rPr>
          <w:lang w:eastAsia="ja-JP" w:bidi="hi-IN"/>
        </w:rPr>
        <w:fldChar w:fldCharType="begin"/>
      </w:r>
      <w:r w:rsidR="004843F0" w:rsidRPr="003A4169">
        <w:rPr>
          <w:lang w:eastAsia="ja-JP" w:bidi="hi-IN"/>
        </w:rPr>
        <w:instrText xml:space="preserve"> REF _Ref158799650 \n \h  \* MERGEFORMAT </w:instrText>
      </w:r>
      <w:r w:rsidR="004843F0" w:rsidRPr="003A4169">
        <w:rPr>
          <w:lang w:eastAsia="ja-JP" w:bidi="hi-IN"/>
        </w:rPr>
      </w:r>
      <w:r w:rsidR="004843F0" w:rsidRPr="003A4169">
        <w:rPr>
          <w:lang w:eastAsia="ja-JP" w:bidi="hi-IN"/>
        </w:rPr>
        <w:fldChar w:fldCharType="separate"/>
      </w:r>
      <w:r w:rsidR="004843F0" w:rsidRPr="003A4169">
        <w:rPr>
          <w:lang w:eastAsia="ja-JP" w:bidi="hi-IN"/>
        </w:rPr>
        <w:t>[3]</w:t>
      </w:r>
      <w:r w:rsidR="004843F0" w:rsidRPr="003A4169">
        <w:rPr>
          <w:lang w:eastAsia="ja-JP" w:bidi="hi-IN"/>
        </w:rPr>
        <w:fldChar w:fldCharType="end"/>
      </w:r>
      <w:r w:rsidR="00BB70E9" w:rsidRPr="003A4169">
        <w:rPr>
          <w:lang w:eastAsia="ja-JP" w:bidi="hi-IN"/>
        </w:rPr>
        <w:t xml:space="preserve"> with the following RAN4 objectives (</w:t>
      </w:r>
      <w:r w:rsidR="003F4A8F">
        <w:rPr>
          <w:lang w:eastAsia="ja-JP" w:bidi="hi-IN"/>
        </w:rPr>
        <w:t xml:space="preserve">the study stage objectives are </w:t>
      </w:r>
      <w:r w:rsidR="00BB70E9" w:rsidRPr="003A4169">
        <w:rPr>
          <w:lang w:eastAsia="ja-JP" w:bidi="hi-IN"/>
        </w:rPr>
        <w:t>marked in yellow):</w:t>
      </w:r>
    </w:p>
    <w:tbl>
      <w:tblPr>
        <w:tblStyle w:val="TableGrid"/>
        <w:tblW w:w="0" w:type="auto"/>
        <w:tblLook w:val="04A0" w:firstRow="1" w:lastRow="0" w:firstColumn="1" w:lastColumn="0" w:noHBand="0" w:noVBand="1"/>
      </w:tblPr>
      <w:tblGrid>
        <w:gridCol w:w="9629"/>
      </w:tblGrid>
      <w:tr w:rsidR="00BB70E9" w:rsidRPr="003A4169" w14:paraId="57F50555" w14:textId="77777777" w:rsidTr="00000951">
        <w:tc>
          <w:tcPr>
            <w:tcW w:w="9629" w:type="dxa"/>
          </w:tcPr>
          <w:p w14:paraId="29B69969" w14:textId="77777777" w:rsidR="00BB70E9" w:rsidRPr="003A4169" w:rsidRDefault="00BB70E9" w:rsidP="00000951">
            <w:pPr>
              <w:pStyle w:val="Heading3"/>
              <w:keepNext w:val="0"/>
              <w:keepLines w:val="0"/>
              <w:numPr>
                <w:ilvl w:val="0"/>
                <w:numId w:val="0"/>
              </w:numPr>
              <w:spacing w:before="0" w:after="60"/>
              <w:ind w:left="720" w:hanging="720"/>
              <w:rPr>
                <w:color w:val="0000FF"/>
              </w:rPr>
            </w:pPr>
            <w:r w:rsidRPr="003A4169">
              <w:rPr>
                <w:color w:val="0000FF"/>
              </w:rPr>
              <w:t>Objective of SI or Core part WI or Testing part WI</w:t>
            </w:r>
          </w:p>
          <w:p w14:paraId="5D282716" w14:textId="77777777" w:rsidR="00BB70E9" w:rsidRPr="003A4169" w:rsidRDefault="00BB70E9" w:rsidP="00000951">
            <w:pPr>
              <w:spacing w:before="0" w:after="60"/>
              <w:rPr>
                <w:bCs/>
              </w:rPr>
            </w:pPr>
            <w:r w:rsidRPr="003A4169">
              <w:rPr>
                <w:bCs/>
              </w:rPr>
              <w:t>Provide specification support for the following aspects:</w:t>
            </w:r>
          </w:p>
          <w:p w14:paraId="68705DF1" w14:textId="77777777" w:rsidR="00BB70E9" w:rsidRPr="003A4169" w:rsidRDefault="00BB70E9" w:rsidP="009F3254">
            <w:pPr>
              <w:numPr>
                <w:ilvl w:val="1"/>
                <w:numId w:val="5"/>
              </w:numPr>
              <w:spacing w:before="0" w:after="60"/>
              <w:rPr>
                <w:bCs/>
              </w:rPr>
            </w:pPr>
            <w:r w:rsidRPr="003A4169">
              <w:rPr>
                <w:bCs/>
              </w:rPr>
              <w:t>…</w:t>
            </w:r>
          </w:p>
          <w:p w14:paraId="39D0D66B" w14:textId="77777777" w:rsidR="00BB70E9" w:rsidRPr="003A4169" w:rsidRDefault="00BB70E9" w:rsidP="009F3254">
            <w:pPr>
              <w:numPr>
                <w:ilvl w:val="0"/>
                <w:numId w:val="5"/>
              </w:numPr>
              <w:spacing w:before="0" w:after="60"/>
              <w:rPr>
                <w:bCs/>
              </w:rPr>
            </w:pPr>
            <w:r w:rsidRPr="003A4169">
              <w:rPr>
                <w:rFonts w:eastAsia="Batang"/>
                <w:szCs w:val="24"/>
                <w:lang w:eastAsia="x-none"/>
              </w:rPr>
              <w:t xml:space="preserve">Core requirements for </w:t>
            </w:r>
            <w:r w:rsidRPr="003A4169">
              <w:rPr>
                <w:bCs/>
              </w:rPr>
              <w:t xml:space="preserve">the above two use cases for AI/ML </w:t>
            </w:r>
            <w:r w:rsidRPr="003A4169">
              <w:rPr>
                <w:rFonts w:eastAsia="Batang"/>
                <w:szCs w:val="24"/>
                <w:lang w:eastAsia="x-none"/>
              </w:rPr>
              <w:t>LCM procedures and UE features [RAN4]:</w:t>
            </w:r>
          </w:p>
          <w:p w14:paraId="1BBEA7FB" w14:textId="77777777" w:rsidR="00BB70E9" w:rsidRPr="003A4169" w:rsidRDefault="00BB70E9" w:rsidP="009F3254">
            <w:pPr>
              <w:numPr>
                <w:ilvl w:val="1"/>
                <w:numId w:val="5"/>
              </w:numPr>
              <w:spacing w:before="0" w:after="60"/>
              <w:rPr>
                <w:bCs/>
              </w:rPr>
            </w:pPr>
            <w:r w:rsidRPr="003A4169">
              <w:rPr>
                <w:bCs/>
              </w:rPr>
              <w:t>Specify necessary RAN4 core requirements for the above two use cases.</w:t>
            </w:r>
          </w:p>
          <w:p w14:paraId="7C3F0B3E" w14:textId="77777777" w:rsidR="00BB70E9" w:rsidRPr="003A4169" w:rsidRDefault="00BB70E9" w:rsidP="009F3254">
            <w:pPr>
              <w:numPr>
                <w:ilvl w:val="1"/>
                <w:numId w:val="5"/>
              </w:numPr>
              <w:spacing w:before="0" w:after="60"/>
              <w:rPr>
                <w:bCs/>
              </w:rPr>
            </w:pPr>
            <w:r w:rsidRPr="003A4169">
              <w:rPr>
                <w:rFonts w:eastAsia="Batang"/>
                <w:szCs w:val="24"/>
                <w:lang w:eastAsia="x-none"/>
              </w:rPr>
              <w:t>Specify necessary RAN4 core requirements for LCM procedures including performance monitoring.</w:t>
            </w:r>
          </w:p>
          <w:p w14:paraId="199F392B" w14:textId="77777777" w:rsidR="00BB70E9" w:rsidRPr="003A4169" w:rsidRDefault="00BB70E9" w:rsidP="00000951">
            <w:pPr>
              <w:spacing w:before="0" w:after="60"/>
              <w:rPr>
                <w:bCs/>
              </w:rPr>
            </w:pPr>
            <w:r w:rsidRPr="003F4A8F">
              <w:rPr>
                <w:bCs/>
                <w:highlight w:val="yellow"/>
              </w:rPr>
              <w:t>Study objectives with corresponding checkpoints in RAN#105 (Sept ’24):</w:t>
            </w:r>
          </w:p>
          <w:p w14:paraId="0C60F2FA" w14:textId="77777777" w:rsidR="00BB70E9" w:rsidRPr="003A4169" w:rsidRDefault="00BB70E9" w:rsidP="009F3254">
            <w:pPr>
              <w:numPr>
                <w:ilvl w:val="0"/>
                <w:numId w:val="6"/>
              </w:numPr>
              <w:spacing w:before="0" w:after="60"/>
              <w:rPr>
                <w:bCs/>
              </w:rPr>
            </w:pPr>
            <w:r w:rsidRPr="003A4169">
              <w:rPr>
                <w:bCs/>
              </w:rPr>
              <w:t>…</w:t>
            </w:r>
          </w:p>
          <w:p w14:paraId="7E5617D0" w14:textId="77777777" w:rsidR="00BB70E9" w:rsidRPr="003F4A8F" w:rsidRDefault="00BB70E9" w:rsidP="009F3254">
            <w:pPr>
              <w:numPr>
                <w:ilvl w:val="0"/>
                <w:numId w:val="6"/>
              </w:numPr>
              <w:spacing w:before="0" w:after="60"/>
              <w:rPr>
                <w:bCs/>
                <w:highlight w:val="yellow"/>
              </w:rPr>
            </w:pPr>
            <w:r w:rsidRPr="003F4A8F">
              <w:rPr>
                <w:bCs/>
                <w:highlight w:val="yellow"/>
              </w:rPr>
              <w:t xml:space="preserve">Testability and interoperability [RAN4]: </w:t>
            </w:r>
          </w:p>
          <w:p w14:paraId="47DC9334" w14:textId="77777777" w:rsidR="00BB70E9" w:rsidRPr="003F4A8F" w:rsidRDefault="00BB70E9" w:rsidP="009F3254">
            <w:pPr>
              <w:numPr>
                <w:ilvl w:val="1"/>
                <w:numId w:val="6"/>
              </w:numPr>
              <w:spacing w:before="0" w:after="60"/>
              <w:rPr>
                <w:bCs/>
                <w:highlight w:val="yellow"/>
              </w:rPr>
            </w:pPr>
            <w:r w:rsidRPr="003F4A8F">
              <w:rPr>
                <w:bCs/>
                <w:highlight w:val="yellow"/>
              </w:rPr>
              <w:t xml:space="preserve">Finalize the testing framework and procedure for one-sided models and further analyse the various testing options for two-sided models, in collaboration with RAN1, and including at least: </w:t>
            </w:r>
          </w:p>
          <w:p w14:paraId="7408097B" w14:textId="77777777" w:rsidR="00BB70E9" w:rsidRPr="003F4A8F" w:rsidRDefault="00BB70E9" w:rsidP="009F3254">
            <w:pPr>
              <w:numPr>
                <w:ilvl w:val="2"/>
                <w:numId w:val="6"/>
              </w:numPr>
              <w:overflowPunct/>
              <w:autoSpaceDE/>
              <w:autoSpaceDN/>
              <w:adjustRightInd/>
              <w:spacing w:before="0" w:after="60"/>
              <w:textAlignment w:val="auto"/>
              <w:rPr>
                <w:rFonts w:eastAsia="Batang"/>
                <w:highlight w:val="yellow"/>
              </w:rPr>
            </w:pPr>
            <w:r w:rsidRPr="003F4A8F">
              <w:rPr>
                <w:rFonts w:eastAsia="Batang"/>
                <w:highlight w:val="yellow"/>
              </w:rPr>
              <w:t>Relation to legacy requirements</w:t>
            </w:r>
          </w:p>
          <w:p w14:paraId="73609A7B" w14:textId="77777777" w:rsidR="00BB70E9" w:rsidRPr="003F4A8F" w:rsidRDefault="00BB70E9" w:rsidP="009F3254">
            <w:pPr>
              <w:numPr>
                <w:ilvl w:val="2"/>
                <w:numId w:val="6"/>
              </w:numPr>
              <w:overflowPunct/>
              <w:autoSpaceDE/>
              <w:autoSpaceDN/>
              <w:adjustRightInd/>
              <w:spacing w:before="0" w:after="60"/>
              <w:textAlignment w:val="auto"/>
              <w:rPr>
                <w:rFonts w:eastAsia="Batang"/>
                <w:highlight w:val="yellow"/>
              </w:rPr>
            </w:pPr>
            <w:r w:rsidRPr="003F4A8F">
              <w:rPr>
                <w:rFonts w:eastAsia="Batang"/>
                <w:highlight w:val="yellow"/>
              </w:rPr>
              <w:t xml:space="preserve">Performance monitoring and LCM aspects considering use-case </w:t>
            </w:r>
            <w:proofErr w:type="gramStart"/>
            <w:r w:rsidRPr="003F4A8F">
              <w:rPr>
                <w:rFonts w:eastAsia="Batang"/>
                <w:highlight w:val="yellow"/>
              </w:rPr>
              <w:t>specifics</w:t>
            </w:r>
            <w:proofErr w:type="gramEnd"/>
          </w:p>
          <w:p w14:paraId="5C1368FA" w14:textId="77777777" w:rsidR="00BB70E9" w:rsidRPr="003F4A8F" w:rsidRDefault="00BB70E9" w:rsidP="009F3254">
            <w:pPr>
              <w:numPr>
                <w:ilvl w:val="2"/>
                <w:numId w:val="6"/>
              </w:numPr>
              <w:overflowPunct/>
              <w:autoSpaceDE/>
              <w:autoSpaceDN/>
              <w:adjustRightInd/>
              <w:spacing w:before="0" w:after="60"/>
              <w:textAlignment w:val="auto"/>
              <w:rPr>
                <w:rFonts w:eastAsia="Batang"/>
                <w:highlight w:val="yellow"/>
              </w:rPr>
            </w:pPr>
            <w:r w:rsidRPr="003F4A8F">
              <w:rPr>
                <w:rFonts w:eastAsia="Batang"/>
                <w:highlight w:val="yellow"/>
              </w:rPr>
              <w:t xml:space="preserve">Generalization aspects </w:t>
            </w:r>
          </w:p>
          <w:p w14:paraId="6FAF283E" w14:textId="77777777" w:rsidR="00BB70E9" w:rsidRPr="003F4A8F" w:rsidRDefault="00BB70E9" w:rsidP="009F3254">
            <w:pPr>
              <w:numPr>
                <w:ilvl w:val="2"/>
                <w:numId w:val="6"/>
              </w:numPr>
              <w:overflowPunct/>
              <w:autoSpaceDE/>
              <w:autoSpaceDN/>
              <w:adjustRightInd/>
              <w:spacing w:before="0" w:after="60"/>
              <w:textAlignment w:val="auto"/>
              <w:rPr>
                <w:rFonts w:eastAsia="Batang"/>
                <w:highlight w:val="yellow"/>
              </w:rPr>
            </w:pPr>
            <w:r w:rsidRPr="003F4A8F">
              <w:rPr>
                <w:rFonts w:eastAsia="Batang"/>
                <w:highlight w:val="yellow"/>
              </w:rPr>
              <w:t>Static/non-static scenarios/conditions and propagation conditions for testing (e.g., CDL, field data, etc.)</w:t>
            </w:r>
          </w:p>
          <w:p w14:paraId="2DA7C22B" w14:textId="77777777" w:rsidR="00BB70E9" w:rsidRPr="003F4A8F" w:rsidRDefault="00BB70E9" w:rsidP="009F3254">
            <w:pPr>
              <w:numPr>
                <w:ilvl w:val="2"/>
                <w:numId w:val="6"/>
              </w:numPr>
              <w:overflowPunct/>
              <w:autoSpaceDE/>
              <w:autoSpaceDN/>
              <w:adjustRightInd/>
              <w:spacing w:before="0" w:after="60"/>
              <w:textAlignment w:val="auto"/>
              <w:rPr>
                <w:rFonts w:eastAsia="Batang" w:cs="Calibri"/>
                <w:highlight w:val="yellow"/>
              </w:rPr>
            </w:pPr>
            <w:r w:rsidRPr="003F4A8F">
              <w:rPr>
                <w:rFonts w:eastAsia="Batang" w:cs="Calibri"/>
                <w:highlight w:val="yellow"/>
              </w:rPr>
              <w:t>UE processing capability and limitations</w:t>
            </w:r>
          </w:p>
          <w:p w14:paraId="17D0B7FA" w14:textId="77777777" w:rsidR="00BB70E9" w:rsidRPr="003F4A8F" w:rsidRDefault="00BB70E9" w:rsidP="009F3254">
            <w:pPr>
              <w:numPr>
                <w:ilvl w:val="2"/>
                <w:numId w:val="6"/>
              </w:numPr>
              <w:overflowPunct/>
              <w:autoSpaceDE/>
              <w:autoSpaceDN/>
              <w:adjustRightInd/>
              <w:spacing w:before="0" w:after="60"/>
              <w:textAlignment w:val="auto"/>
              <w:rPr>
                <w:rFonts w:eastAsia="Batang" w:cs="Calibri"/>
                <w:highlight w:val="yellow"/>
              </w:rPr>
            </w:pPr>
            <w:r w:rsidRPr="003F4A8F">
              <w:rPr>
                <w:rFonts w:eastAsia="Batang" w:cs="Calibri"/>
                <w:highlight w:val="yellow"/>
              </w:rPr>
              <w:t>Post-deployment validation due to model change/drift</w:t>
            </w:r>
          </w:p>
          <w:p w14:paraId="3D2EA8D1" w14:textId="77777777" w:rsidR="00BB70E9" w:rsidRPr="003F4A8F" w:rsidRDefault="00BB70E9" w:rsidP="009F3254">
            <w:pPr>
              <w:numPr>
                <w:ilvl w:val="1"/>
                <w:numId w:val="6"/>
              </w:numPr>
              <w:overflowPunct/>
              <w:autoSpaceDE/>
              <w:autoSpaceDN/>
              <w:adjustRightInd/>
              <w:spacing w:before="0" w:after="60"/>
              <w:textAlignment w:val="auto"/>
              <w:rPr>
                <w:rFonts w:eastAsia="Batang" w:cs="Calibri"/>
                <w:highlight w:val="yellow"/>
              </w:rPr>
            </w:pPr>
            <w:r w:rsidRPr="003F4A8F">
              <w:rPr>
                <w:rFonts w:eastAsia="Batang" w:cs="Calibri"/>
                <w:highlight w:val="yellow"/>
              </w:rPr>
              <w:t xml:space="preserve">RAN5 aspects related to testability and interoperability to be addressed on a request </w:t>
            </w:r>
            <w:proofErr w:type="gramStart"/>
            <w:r w:rsidRPr="003F4A8F">
              <w:rPr>
                <w:rFonts w:eastAsia="Batang" w:cs="Calibri"/>
                <w:highlight w:val="yellow"/>
              </w:rPr>
              <w:t>basis</w:t>
            </w:r>
            <w:proofErr w:type="gramEnd"/>
          </w:p>
          <w:p w14:paraId="420F4034" w14:textId="77777777" w:rsidR="00BB70E9" w:rsidRPr="003F4A8F" w:rsidRDefault="00BB70E9" w:rsidP="00000951">
            <w:pPr>
              <w:spacing w:before="0" w:after="60"/>
              <w:ind w:left="720"/>
              <w:rPr>
                <w:bCs/>
                <w:highlight w:val="yellow"/>
              </w:rPr>
            </w:pPr>
            <w:r w:rsidRPr="003F4A8F">
              <w:rPr>
                <w:bCs/>
                <w:highlight w:val="yellow"/>
              </w:rPr>
              <w:t xml:space="preserve">NOTE: offline training is assumed for the purpose of this project. </w:t>
            </w:r>
          </w:p>
          <w:p w14:paraId="5E1EE268" w14:textId="77777777" w:rsidR="00BB70E9" w:rsidRPr="003A4169" w:rsidRDefault="00BB70E9" w:rsidP="00000951">
            <w:pPr>
              <w:spacing w:before="0" w:after="60"/>
              <w:ind w:left="720"/>
              <w:rPr>
                <w:bCs/>
              </w:rPr>
            </w:pPr>
            <w:r w:rsidRPr="003F4A8F">
              <w:rPr>
                <w:bCs/>
                <w:highlight w:val="yellow"/>
              </w:rPr>
              <w:t>NOTE: the outcome of the study objectives should be captured in TR 38.843 for future reference.</w:t>
            </w:r>
            <w:r w:rsidRPr="003A4169">
              <w:rPr>
                <w:bCs/>
              </w:rPr>
              <w:t xml:space="preserve"> </w:t>
            </w:r>
          </w:p>
          <w:p w14:paraId="61E08F9D" w14:textId="77777777" w:rsidR="00BB70E9" w:rsidRPr="003A4169" w:rsidRDefault="00BB70E9" w:rsidP="00000951">
            <w:pPr>
              <w:spacing w:before="0" w:after="60"/>
              <w:rPr>
                <w:bCs/>
              </w:rPr>
            </w:pPr>
          </w:p>
          <w:p w14:paraId="7EF26015" w14:textId="77777777" w:rsidR="00BB70E9" w:rsidRPr="003A4169" w:rsidRDefault="00BB70E9" w:rsidP="00000951">
            <w:pPr>
              <w:pStyle w:val="Heading3"/>
              <w:keepNext w:val="0"/>
              <w:keepLines w:val="0"/>
              <w:numPr>
                <w:ilvl w:val="0"/>
                <w:numId w:val="0"/>
              </w:numPr>
              <w:spacing w:before="0" w:after="60"/>
              <w:ind w:left="720" w:hanging="720"/>
              <w:rPr>
                <w:color w:val="0000FF"/>
              </w:rPr>
            </w:pPr>
            <w:r w:rsidRPr="003A4169">
              <w:rPr>
                <w:color w:val="0000FF"/>
              </w:rPr>
              <w:t>Objective of Performance part WI</w:t>
            </w:r>
          </w:p>
          <w:p w14:paraId="335D14F8" w14:textId="77777777" w:rsidR="00BB70E9" w:rsidRPr="003A4169" w:rsidRDefault="00BB70E9" w:rsidP="009F3254">
            <w:pPr>
              <w:numPr>
                <w:ilvl w:val="0"/>
                <w:numId w:val="5"/>
              </w:numPr>
              <w:spacing w:before="0" w:after="60"/>
              <w:rPr>
                <w:bCs/>
              </w:rPr>
            </w:pPr>
            <w:r w:rsidRPr="003A4169">
              <w:rPr>
                <w:rFonts w:eastAsia="Batang"/>
                <w:szCs w:val="24"/>
                <w:lang w:eastAsia="x-none"/>
              </w:rPr>
              <w:t xml:space="preserve">For </w:t>
            </w:r>
            <w:r w:rsidRPr="003A4169">
              <w:rPr>
                <w:bCs/>
              </w:rPr>
              <w:t>Beam Management and Positioning Accuracy enhancement use cases, specify p</w:t>
            </w:r>
            <w:r w:rsidRPr="003A4169">
              <w:rPr>
                <w:rFonts w:eastAsia="Batang"/>
                <w:szCs w:val="24"/>
                <w:lang w:eastAsia="x-none"/>
              </w:rPr>
              <w:t xml:space="preserve">erformance requirements and test cases for AI/ML LCM procedures (including performance monitoring) and UE features enabled by UE-sided </w:t>
            </w:r>
            <w:proofErr w:type="gramStart"/>
            <w:r w:rsidRPr="003A4169">
              <w:rPr>
                <w:rFonts w:eastAsia="Batang"/>
                <w:szCs w:val="24"/>
                <w:lang w:eastAsia="x-none"/>
              </w:rPr>
              <w:t>models</w:t>
            </w:r>
            <w:proofErr w:type="gramEnd"/>
          </w:p>
          <w:p w14:paraId="14FA3401" w14:textId="77777777" w:rsidR="00BB70E9" w:rsidRPr="003A4169" w:rsidRDefault="00BB70E9" w:rsidP="009F3254">
            <w:pPr>
              <w:numPr>
                <w:ilvl w:val="1"/>
                <w:numId w:val="5"/>
              </w:numPr>
              <w:spacing w:before="0" w:after="60"/>
              <w:rPr>
                <w:bCs/>
              </w:rPr>
            </w:pPr>
            <w:r w:rsidRPr="003A4169">
              <w:rPr>
                <w:rFonts w:eastAsia="Batang"/>
                <w:szCs w:val="24"/>
                <w:lang w:eastAsia="x-none"/>
              </w:rPr>
              <w:t xml:space="preserve">Specify necessary performance requirements and tests (including metrics) for the above-mentioned use </w:t>
            </w:r>
            <w:proofErr w:type="gramStart"/>
            <w:r w:rsidRPr="003A4169">
              <w:rPr>
                <w:rFonts w:eastAsia="Batang"/>
                <w:szCs w:val="24"/>
                <w:lang w:eastAsia="x-none"/>
              </w:rPr>
              <w:t>cases</w:t>
            </w:r>
            <w:proofErr w:type="gramEnd"/>
          </w:p>
          <w:p w14:paraId="5DA9CFE5" w14:textId="77777777" w:rsidR="00BB70E9" w:rsidRPr="003A4169" w:rsidRDefault="00BB70E9" w:rsidP="009F3254">
            <w:pPr>
              <w:numPr>
                <w:ilvl w:val="1"/>
                <w:numId w:val="5"/>
              </w:numPr>
              <w:spacing w:before="0" w:after="60"/>
              <w:rPr>
                <w:bCs/>
              </w:rPr>
            </w:pPr>
            <w:r w:rsidRPr="003A4169">
              <w:rPr>
                <w:rFonts w:eastAsia="Batang"/>
                <w:szCs w:val="24"/>
                <w:lang w:eastAsia="x-none"/>
              </w:rPr>
              <w:t>Specify necessary test cases and performance requirements for LCM procedure, including performance monitoring.</w:t>
            </w:r>
          </w:p>
          <w:p w14:paraId="5699739C" w14:textId="77777777" w:rsidR="00BB70E9" w:rsidRPr="003A4169" w:rsidRDefault="00BB70E9" w:rsidP="00000951">
            <w:pPr>
              <w:spacing w:before="0" w:after="60"/>
              <w:jc w:val="both"/>
              <w:rPr>
                <w:lang w:val="en-US"/>
              </w:rPr>
            </w:pPr>
          </w:p>
        </w:tc>
      </w:tr>
    </w:tbl>
    <w:p w14:paraId="680F1C20" w14:textId="035C1B50" w:rsidR="00BD114B" w:rsidRPr="003A4169" w:rsidRDefault="00BB70E9" w:rsidP="00C20144">
      <w:pPr>
        <w:jc w:val="both"/>
        <w:rPr>
          <w:rFonts w:eastAsia="Yu Mincho" w:cs="Arial"/>
          <w:lang w:eastAsia="ja-JP"/>
        </w:rPr>
      </w:pPr>
      <w:r w:rsidRPr="003A4169">
        <w:rPr>
          <w:lang w:eastAsia="ja-JP" w:bidi="hi-IN"/>
        </w:rPr>
        <w:t xml:space="preserve">The </w:t>
      </w:r>
      <w:r w:rsidR="009626F7" w:rsidRPr="003A4169">
        <w:rPr>
          <w:lang w:eastAsia="ja-JP" w:bidi="hi-IN"/>
        </w:rPr>
        <w:t>work item stage discussions took place in RAN4 #110</w:t>
      </w:r>
      <w:r w:rsidR="00267292" w:rsidRPr="003A4169">
        <w:rPr>
          <w:lang w:eastAsia="ja-JP" w:bidi="hi-IN"/>
        </w:rPr>
        <w:t xml:space="preserve"> and #110bis</w:t>
      </w:r>
      <w:r w:rsidR="009626F7" w:rsidRPr="003A4169">
        <w:rPr>
          <w:lang w:eastAsia="ja-JP" w:bidi="hi-IN"/>
        </w:rPr>
        <w:t xml:space="preserve"> with agreements summarized in [4</w:t>
      </w:r>
      <w:r w:rsidR="003A4169" w:rsidRPr="003A4169">
        <w:rPr>
          <w:lang w:eastAsia="ja-JP" w:bidi="hi-IN"/>
        </w:rPr>
        <w:t>-5</w:t>
      </w:r>
      <w:r w:rsidR="009626F7" w:rsidRPr="003A4169">
        <w:rPr>
          <w:lang w:eastAsia="ja-JP" w:bidi="hi-IN"/>
        </w:rPr>
        <w:t>].</w:t>
      </w:r>
      <w:r w:rsidR="00D279CE" w:rsidRPr="003A4169">
        <w:rPr>
          <w:rFonts w:eastAsia="Yu Mincho" w:cs="Arial"/>
          <w:lang w:eastAsia="ja-JP"/>
        </w:rPr>
        <w:t xml:space="preserve"> </w:t>
      </w:r>
      <w:r w:rsidR="00A372F6" w:rsidRPr="003A4169">
        <w:rPr>
          <w:rFonts w:eastAsia="Yu Mincho" w:cs="Arial"/>
          <w:lang w:eastAsia="ja-JP"/>
        </w:rPr>
        <w:t xml:space="preserve">In this contribution </w:t>
      </w:r>
      <w:r w:rsidR="00D721DB" w:rsidRPr="003A4169">
        <w:rPr>
          <w:rFonts w:eastAsia="Yu Mincho" w:cs="Arial"/>
          <w:lang w:eastAsia="ja-JP"/>
        </w:rPr>
        <w:t xml:space="preserve">we provide views and proposals </w:t>
      </w:r>
      <w:r w:rsidR="003E12DB" w:rsidRPr="003A4169">
        <w:rPr>
          <w:rFonts w:eastAsia="Yu Mincho" w:cs="Arial"/>
          <w:lang w:eastAsia="ja-JP"/>
        </w:rPr>
        <w:t xml:space="preserve">on the general aspects of AI/ML </w:t>
      </w:r>
      <w:r w:rsidR="00C13A5B" w:rsidRPr="003A4169">
        <w:rPr>
          <w:rFonts w:eastAsia="Yu Mincho" w:cs="Arial"/>
          <w:lang w:eastAsia="ja-JP"/>
        </w:rPr>
        <w:t>testability.</w:t>
      </w:r>
    </w:p>
    <w:p w14:paraId="5048BE6D" w14:textId="77777777" w:rsidR="005F32EE" w:rsidRDefault="005F32EE" w:rsidP="00C20144">
      <w:pPr>
        <w:jc w:val="both"/>
        <w:rPr>
          <w:rFonts w:eastAsia="Yu Mincho" w:cs="Arial"/>
          <w:highlight w:val="yellow"/>
          <w:lang w:eastAsia="ja-JP"/>
        </w:rPr>
      </w:pPr>
    </w:p>
    <w:p w14:paraId="49A1B506" w14:textId="77777777" w:rsidR="005F32EE" w:rsidRDefault="005F32EE" w:rsidP="00C20144">
      <w:pPr>
        <w:jc w:val="both"/>
        <w:rPr>
          <w:rFonts w:eastAsia="Yu Mincho" w:cs="Arial"/>
          <w:highlight w:val="yellow"/>
          <w:lang w:eastAsia="ja-JP"/>
        </w:rPr>
      </w:pPr>
    </w:p>
    <w:p w14:paraId="13D1AFC9" w14:textId="63D74CFF" w:rsidR="00C013BB" w:rsidRPr="000C28CA" w:rsidRDefault="00C013BB" w:rsidP="00C013BB">
      <w:pPr>
        <w:pStyle w:val="Heading1"/>
      </w:pPr>
      <w:r w:rsidRPr="000C28CA">
        <w:t>Discussion</w:t>
      </w:r>
    </w:p>
    <w:p w14:paraId="4C1A87DD" w14:textId="505BC388" w:rsidR="002A70CA" w:rsidRPr="000C28CA" w:rsidRDefault="002A70CA" w:rsidP="002A70CA">
      <w:pPr>
        <w:pStyle w:val="Heading2"/>
        <w:tabs>
          <w:tab w:val="clear" w:pos="567"/>
          <w:tab w:val="left" w:pos="540"/>
          <w:tab w:val="left" w:pos="630"/>
        </w:tabs>
        <w:ind w:left="630" w:hanging="630"/>
      </w:pPr>
      <w:r w:rsidRPr="000C28CA">
        <w:t>Relation to legacy requirements</w:t>
      </w:r>
    </w:p>
    <w:p w14:paraId="7704F932" w14:textId="5D553BD5" w:rsidR="00433F74" w:rsidRPr="000C28CA" w:rsidRDefault="00433F74" w:rsidP="00433F74">
      <w:pPr>
        <w:rPr>
          <w:lang w:eastAsia="ja-JP" w:bidi="hi-IN"/>
        </w:rPr>
      </w:pPr>
      <w:r w:rsidRPr="000C28CA">
        <w:rPr>
          <w:lang w:eastAsia="ja-JP" w:bidi="hi-IN"/>
        </w:rPr>
        <w:t>The WID RAN4-centric study objectives include “</w:t>
      </w:r>
      <w:r w:rsidRPr="000C28CA">
        <w:rPr>
          <w:i/>
          <w:iCs/>
          <w:lang w:eastAsia="ja-JP" w:bidi="hi-IN"/>
        </w:rPr>
        <w:t>Relation to legacy requirements</w:t>
      </w:r>
      <w:r w:rsidRPr="000C28CA">
        <w:rPr>
          <w:lang w:eastAsia="ja-JP" w:bidi="hi-IN"/>
        </w:rPr>
        <w:t>”. During the study stage several relevant aspects were considered, and the following conclusions are captured in the TR 38.843</w:t>
      </w:r>
      <w:r w:rsidR="00471302" w:rsidRPr="000C28CA">
        <w:rPr>
          <w:lang w:eastAsia="ja-JP" w:bidi="hi-IN"/>
        </w:rPr>
        <w:t xml:space="preserve"> [2]</w:t>
      </w:r>
      <w:r w:rsidRPr="000C28CA">
        <w:rPr>
          <w:lang w:eastAsia="ja-JP" w:bidi="hi-IN"/>
        </w:rPr>
        <w:t xml:space="preserve">: </w:t>
      </w:r>
    </w:p>
    <w:tbl>
      <w:tblPr>
        <w:tblStyle w:val="TableGrid"/>
        <w:tblW w:w="0" w:type="auto"/>
        <w:tblLook w:val="04A0" w:firstRow="1" w:lastRow="0" w:firstColumn="1" w:lastColumn="0" w:noHBand="0" w:noVBand="1"/>
      </w:tblPr>
      <w:tblGrid>
        <w:gridCol w:w="9629"/>
      </w:tblGrid>
      <w:tr w:rsidR="00727185" w:rsidRPr="000C28CA" w14:paraId="2B847BA0" w14:textId="77777777" w:rsidTr="00727185">
        <w:tc>
          <w:tcPr>
            <w:tcW w:w="9629" w:type="dxa"/>
          </w:tcPr>
          <w:p w14:paraId="6FFFED7D" w14:textId="365397A2" w:rsidR="00727185" w:rsidRPr="000C28CA" w:rsidRDefault="00727185" w:rsidP="00727185">
            <w:pPr>
              <w:rPr>
                <w:lang w:eastAsia="zh-CN"/>
              </w:rPr>
            </w:pPr>
            <w:r w:rsidRPr="000C28CA">
              <w:rPr>
                <w:lang w:eastAsia="zh-CN"/>
              </w:rPr>
              <w:t>For the definition of AI/ML requirements, the following cases related to legacy performance should be considered</w:t>
            </w:r>
            <w:r w:rsidR="002E18BB" w:rsidRPr="000C28CA">
              <w:rPr>
                <w:lang w:eastAsia="zh-CN"/>
              </w:rPr>
              <w:t>:</w:t>
            </w:r>
            <w:r w:rsidRPr="000C28CA">
              <w:rPr>
                <w:lang w:eastAsia="zh-CN"/>
              </w:rPr>
              <w:t xml:space="preserve"> </w:t>
            </w:r>
          </w:p>
          <w:p w14:paraId="4846D74F" w14:textId="77777777" w:rsidR="00727185" w:rsidRPr="000C28CA" w:rsidRDefault="00727185" w:rsidP="009F3254">
            <w:pPr>
              <w:pStyle w:val="ListParagraph"/>
              <w:numPr>
                <w:ilvl w:val="0"/>
                <w:numId w:val="8"/>
              </w:numPr>
              <w:overflowPunct/>
              <w:autoSpaceDE/>
              <w:autoSpaceDN/>
              <w:adjustRightInd/>
              <w:spacing w:before="0" w:after="180"/>
              <w:textAlignment w:val="auto"/>
              <w:rPr>
                <w:rFonts w:eastAsiaTheme="minorHAnsi"/>
                <w:lang w:val="en-US" w:eastAsia="zh-CN"/>
              </w:rPr>
            </w:pPr>
            <w:r w:rsidRPr="000C28CA">
              <w:rPr>
                <w:rFonts w:eastAsiaTheme="minorHAnsi"/>
                <w:lang w:val="en-US" w:eastAsia="zh-CN"/>
              </w:rPr>
              <w:t xml:space="preserve">For the cases with the existing legacy performance </w:t>
            </w:r>
          </w:p>
          <w:p w14:paraId="60BED820" w14:textId="1BE1890E" w:rsidR="00727185" w:rsidRPr="000C28CA" w:rsidRDefault="00727185" w:rsidP="009F3254">
            <w:pPr>
              <w:numPr>
                <w:ilvl w:val="1"/>
                <w:numId w:val="9"/>
              </w:numPr>
              <w:overflowPunct/>
              <w:autoSpaceDE/>
              <w:autoSpaceDN/>
              <w:adjustRightInd/>
              <w:spacing w:before="0" w:after="180"/>
              <w:textAlignment w:val="auto"/>
              <w:rPr>
                <w:rFonts w:eastAsia="MS Mincho"/>
                <w:lang w:eastAsia="zh-CN"/>
              </w:rPr>
            </w:pPr>
            <w:r w:rsidRPr="000C28CA">
              <w:rPr>
                <w:lang w:eastAsia="zh-CN"/>
              </w:rPr>
              <w:t>Take the legacy performance as baseline for existing use cases/procedures/functionalities /measurements that are to be enhanced by AI/ML based methods</w:t>
            </w:r>
            <w:r w:rsidR="002E18BB" w:rsidRPr="000C28CA">
              <w:rPr>
                <w:lang w:eastAsia="zh-CN"/>
              </w:rPr>
              <w:t>.</w:t>
            </w:r>
          </w:p>
          <w:p w14:paraId="14762915" w14:textId="77777777" w:rsidR="00727185" w:rsidRPr="000C28CA" w:rsidRDefault="00727185" w:rsidP="009F3254">
            <w:pPr>
              <w:numPr>
                <w:ilvl w:val="2"/>
                <w:numId w:val="9"/>
              </w:numPr>
              <w:overflowPunct/>
              <w:autoSpaceDE/>
              <w:autoSpaceDN/>
              <w:adjustRightInd/>
              <w:spacing w:before="0" w:after="180"/>
              <w:textAlignment w:val="auto"/>
              <w:rPr>
                <w:lang w:eastAsia="zh-CN"/>
              </w:rPr>
            </w:pPr>
            <w:bookmarkStart w:id="2" w:name="_Hlk149569778"/>
            <w:r w:rsidRPr="000C28CA">
              <w:rPr>
                <w:lang w:eastAsia="zh-CN"/>
              </w:rPr>
              <w:t>Further study may be needed on what is baseline performance in conditions different to the requirement condition but within the expected range of operation.</w:t>
            </w:r>
            <w:bookmarkEnd w:id="2"/>
          </w:p>
          <w:p w14:paraId="1412BBDC" w14:textId="3FECF6E5" w:rsidR="00727185" w:rsidRPr="000C28CA" w:rsidRDefault="00727185" w:rsidP="009F3254">
            <w:pPr>
              <w:numPr>
                <w:ilvl w:val="1"/>
                <w:numId w:val="9"/>
              </w:numPr>
              <w:overflowPunct/>
              <w:autoSpaceDE/>
              <w:autoSpaceDN/>
              <w:adjustRightInd/>
              <w:spacing w:before="0" w:after="180"/>
              <w:textAlignment w:val="auto"/>
              <w:rPr>
                <w:lang w:eastAsia="zh-CN"/>
              </w:rPr>
            </w:pPr>
            <w:r w:rsidRPr="000C28CA">
              <w:rPr>
                <w:lang w:eastAsia="zh-CN"/>
              </w:rPr>
              <w:t>New or enhanced performance requirements/tests could be considered for existing use cases/procedures/functionalities/measurements that are to be enhanced by AI/ML based methods</w:t>
            </w:r>
            <w:r w:rsidR="002E18BB" w:rsidRPr="000C28CA">
              <w:rPr>
                <w:lang w:eastAsia="zh-CN"/>
              </w:rPr>
              <w:t>.</w:t>
            </w:r>
          </w:p>
          <w:p w14:paraId="2DBDA75D" w14:textId="77777777" w:rsidR="00727185" w:rsidRPr="000C28CA" w:rsidRDefault="00727185" w:rsidP="009F3254">
            <w:pPr>
              <w:pStyle w:val="ListParagraph"/>
              <w:numPr>
                <w:ilvl w:val="0"/>
                <w:numId w:val="8"/>
              </w:numPr>
              <w:overflowPunct/>
              <w:autoSpaceDE/>
              <w:autoSpaceDN/>
              <w:adjustRightInd/>
              <w:spacing w:before="0" w:after="180"/>
              <w:textAlignment w:val="auto"/>
              <w:rPr>
                <w:rFonts w:eastAsiaTheme="minorHAnsi"/>
                <w:lang w:val="en-US" w:eastAsia="zh-CN"/>
              </w:rPr>
            </w:pPr>
            <w:r w:rsidRPr="000C28CA">
              <w:rPr>
                <w:rFonts w:eastAsiaTheme="minorHAnsi"/>
                <w:lang w:val="en-US" w:eastAsia="zh-CN"/>
              </w:rPr>
              <w:t>For the cases without the existing legacy performance</w:t>
            </w:r>
          </w:p>
          <w:p w14:paraId="61D7B696" w14:textId="26E77C97" w:rsidR="00727185" w:rsidRPr="000C28CA" w:rsidRDefault="00727185" w:rsidP="009F3254">
            <w:pPr>
              <w:numPr>
                <w:ilvl w:val="1"/>
                <w:numId w:val="9"/>
              </w:numPr>
              <w:overflowPunct/>
              <w:autoSpaceDE/>
              <w:autoSpaceDN/>
              <w:adjustRightInd/>
              <w:spacing w:before="0" w:after="180"/>
              <w:textAlignment w:val="auto"/>
              <w:rPr>
                <w:rFonts w:eastAsia="MS Mincho"/>
                <w:lang w:eastAsia="zh-CN"/>
              </w:rPr>
            </w:pPr>
            <w:r w:rsidRPr="000C28CA">
              <w:rPr>
                <w:lang w:eastAsia="zh-CN"/>
              </w:rPr>
              <w:t>New performance requirements/tests could be considered for the use cases/procedures/functionalities/measurements that are carried out or are to be enhanced by AI/ML based methods</w:t>
            </w:r>
          </w:p>
        </w:tc>
      </w:tr>
    </w:tbl>
    <w:p w14:paraId="50D73BE6" w14:textId="7EA62E8F" w:rsidR="006041CB" w:rsidRPr="000C28CA" w:rsidRDefault="00FE1D21" w:rsidP="00760D89">
      <w:pPr>
        <w:jc w:val="both"/>
        <w:rPr>
          <w:lang w:val="en-US" w:eastAsia="ja-JP" w:bidi="hi-IN"/>
        </w:rPr>
      </w:pPr>
      <w:r w:rsidRPr="000C28CA">
        <w:rPr>
          <w:lang w:eastAsia="ja-JP" w:bidi="hi-IN"/>
        </w:rPr>
        <w:t>T</w:t>
      </w:r>
      <w:r w:rsidR="006B0F1C" w:rsidRPr="000C28CA">
        <w:rPr>
          <w:lang w:eastAsia="ja-JP" w:bidi="hi-IN"/>
        </w:rPr>
        <w:t xml:space="preserve">he </w:t>
      </w:r>
      <w:r w:rsidR="00BF5AD5">
        <w:rPr>
          <w:lang w:eastAsia="ja-JP" w:bidi="hi-IN"/>
        </w:rPr>
        <w:t>Rel-18</w:t>
      </w:r>
      <w:r w:rsidR="006B0F1C" w:rsidRPr="000C28CA">
        <w:rPr>
          <w:lang w:eastAsia="ja-JP" w:bidi="hi-IN"/>
        </w:rPr>
        <w:t xml:space="preserve"> study conclusions are primarily focused on the definition of requirements for AI/ML features</w:t>
      </w:r>
      <w:r w:rsidRPr="000C28CA">
        <w:rPr>
          <w:lang w:eastAsia="ja-JP" w:bidi="hi-IN"/>
        </w:rPr>
        <w:t xml:space="preserve"> and focus </w:t>
      </w:r>
      <w:r w:rsidR="00760D89" w:rsidRPr="000C28CA">
        <w:rPr>
          <w:lang w:eastAsia="ja-JP" w:bidi="hi-IN"/>
        </w:rPr>
        <w:t>on ensuring proper performance and their comparison against legacy implementations</w:t>
      </w:r>
      <w:r w:rsidR="006B0F1C" w:rsidRPr="000C28CA">
        <w:rPr>
          <w:lang w:eastAsia="ja-JP" w:bidi="hi-IN"/>
        </w:rPr>
        <w:t xml:space="preserve">. </w:t>
      </w:r>
      <w:r w:rsidR="00760D89" w:rsidRPr="000C28CA">
        <w:rPr>
          <w:lang w:eastAsia="ja-JP" w:bidi="hi-IN"/>
        </w:rPr>
        <w:t>However, besides this we note that existing</w:t>
      </w:r>
      <w:r w:rsidR="000159CF" w:rsidRPr="000C28CA">
        <w:rPr>
          <w:lang w:eastAsia="ja-JP" w:bidi="hi-IN"/>
        </w:rPr>
        <w:t xml:space="preserve"> non-AI/ML features are the basis of existing </w:t>
      </w:r>
      <w:r w:rsidR="00471302" w:rsidRPr="000C28CA">
        <w:rPr>
          <w:lang w:eastAsia="ja-JP" w:bidi="hi-IN"/>
        </w:rPr>
        <w:t>network,</w:t>
      </w:r>
      <w:r w:rsidR="000159CF" w:rsidRPr="000C28CA">
        <w:rPr>
          <w:lang w:eastAsia="ja-JP" w:bidi="hi-IN"/>
        </w:rPr>
        <w:t xml:space="preserve"> </w:t>
      </w:r>
      <w:r w:rsidR="006041CB" w:rsidRPr="000C28CA">
        <w:rPr>
          <w:lang w:val="en-US" w:eastAsia="ja-JP" w:bidi="hi-IN"/>
        </w:rPr>
        <w:t>and their stable performance is crucial for maintaining service quality</w:t>
      </w:r>
      <w:r w:rsidR="000159CF" w:rsidRPr="000C28CA">
        <w:rPr>
          <w:lang w:val="en-US" w:eastAsia="ja-JP" w:bidi="hi-IN"/>
        </w:rPr>
        <w:t xml:space="preserve"> while </w:t>
      </w:r>
      <w:r w:rsidR="00F032B9" w:rsidRPr="000C28CA">
        <w:rPr>
          <w:lang w:val="en-US" w:eastAsia="ja-JP" w:bidi="hi-IN"/>
        </w:rPr>
        <w:t>we migrate to a wider adoption of AI/ML features</w:t>
      </w:r>
      <w:r w:rsidR="006041CB" w:rsidRPr="000C28CA">
        <w:rPr>
          <w:lang w:val="en-US" w:eastAsia="ja-JP" w:bidi="hi-IN"/>
        </w:rPr>
        <w:t xml:space="preserve">. </w:t>
      </w:r>
      <w:r w:rsidR="00F032B9" w:rsidRPr="000C28CA">
        <w:rPr>
          <w:lang w:val="en-US" w:eastAsia="ja-JP" w:bidi="hi-IN"/>
        </w:rPr>
        <w:t>Therefore, it is natural to expect that t</w:t>
      </w:r>
      <w:r w:rsidR="006041CB" w:rsidRPr="000C28CA">
        <w:rPr>
          <w:lang w:val="en-US" w:eastAsia="ja-JP" w:bidi="hi-IN"/>
        </w:rPr>
        <w:t xml:space="preserve">he introduction of AI/ML features should not lead to </w:t>
      </w:r>
      <w:r w:rsidR="00471302" w:rsidRPr="000C28CA">
        <w:rPr>
          <w:lang w:val="en-US" w:eastAsia="ja-JP" w:bidi="hi-IN"/>
        </w:rPr>
        <w:t xml:space="preserve">the </w:t>
      </w:r>
      <w:r w:rsidR="006041CB" w:rsidRPr="000C28CA">
        <w:rPr>
          <w:lang w:val="en-US" w:eastAsia="ja-JP" w:bidi="hi-IN"/>
        </w:rPr>
        <w:t>degradation in the performance of these systems</w:t>
      </w:r>
      <w:r w:rsidR="00760D89" w:rsidRPr="000C28CA">
        <w:rPr>
          <w:lang w:val="en-US" w:eastAsia="ja-JP" w:bidi="hi-IN"/>
        </w:rPr>
        <w:t xml:space="preserve"> (e.g., due to concurrent activation of AI/ML and legacy features)</w:t>
      </w:r>
      <w:r w:rsidR="006041CB" w:rsidRPr="000C28CA">
        <w:rPr>
          <w:lang w:val="en-US" w:eastAsia="ja-JP" w:bidi="hi-IN"/>
        </w:rPr>
        <w:t xml:space="preserve">. </w:t>
      </w:r>
      <w:r w:rsidR="00760D89" w:rsidRPr="000C28CA">
        <w:rPr>
          <w:lang w:val="en-US" w:eastAsia="ja-JP" w:bidi="hi-IN"/>
        </w:rPr>
        <w:t>So, t</w:t>
      </w:r>
      <w:r w:rsidR="006041CB" w:rsidRPr="000C28CA">
        <w:rPr>
          <w:lang w:val="en-US" w:eastAsia="ja-JP" w:bidi="hi-IN"/>
        </w:rPr>
        <w:t xml:space="preserve">he definition of requirements for </w:t>
      </w:r>
      <w:r w:rsidR="00760D89" w:rsidRPr="000C28CA">
        <w:rPr>
          <w:lang w:val="en-US" w:eastAsia="ja-JP" w:bidi="hi-IN"/>
        </w:rPr>
        <w:t xml:space="preserve">UE </w:t>
      </w:r>
      <w:r w:rsidR="006041CB" w:rsidRPr="000C28CA">
        <w:rPr>
          <w:lang w:val="en-US" w:eastAsia="ja-JP" w:bidi="hi-IN"/>
        </w:rPr>
        <w:t>AI/ML features should be aligned with the goal of preserving legacy performance. To safeguard against any adverse effects on legacy performance, it is proposed that UEs supporting AI/ML features be mandated to meet</w:t>
      </w:r>
      <w:r w:rsidR="006028C8" w:rsidRPr="000C28CA">
        <w:rPr>
          <w:lang w:val="en-US" w:eastAsia="ja-JP" w:bidi="hi-IN"/>
        </w:rPr>
        <w:t xml:space="preserve"> at least the subset of</w:t>
      </w:r>
      <w:r w:rsidR="006041CB" w:rsidRPr="000C28CA">
        <w:rPr>
          <w:lang w:val="en-US" w:eastAsia="ja-JP" w:bidi="hi-IN"/>
        </w:rPr>
        <w:t xml:space="preserve"> the existing legacy performance requirements</w:t>
      </w:r>
      <w:r w:rsidRPr="000C28CA">
        <w:rPr>
          <w:lang w:val="en-US" w:eastAsia="ja-JP" w:bidi="hi-IN"/>
        </w:rPr>
        <w:t xml:space="preserve"> with configured/enabled AI/ML functionality</w:t>
      </w:r>
      <w:r w:rsidR="006041CB" w:rsidRPr="000C28CA">
        <w:rPr>
          <w:lang w:val="en-US" w:eastAsia="ja-JP" w:bidi="hi-IN"/>
        </w:rPr>
        <w:t>. Th</w:t>
      </w:r>
      <w:r w:rsidR="008D53B4" w:rsidRPr="000C28CA">
        <w:rPr>
          <w:lang w:val="en-US" w:eastAsia="ja-JP" w:bidi="hi-IN"/>
        </w:rPr>
        <w:t>e</w:t>
      </w:r>
      <w:r w:rsidR="006041CB" w:rsidRPr="000C28CA">
        <w:rPr>
          <w:lang w:val="en-US" w:eastAsia="ja-JP" w:bidi="hi-IN"/>
        </w:rPr>
        <w:t>s</w:t>
      </w:r>
      <w:r w:rsidR="008D53B4" w:rsidRPr="000C28CA">
        <w:rPr>
          <w:lang w:val="en-US" w:eastAsia="ja-JP" w:bidi="hi-IN"/>
        </w:rPr>
        <w:t>e</w:t>
      </w:r>
      <w:r w:rsidR="006041CB" w:rsidRPr="000C28CA">
        <w:rPr>
          <w:lang w:val="en-US" w:eastAsia="ja-JP" w:bidi="hi-IN"/>
        </w:rPr>
        <w:t xml:space="preserve"> requirement</w:t>
      </w:r>
      <w:r w:rsidR="008D53B4" w:rsidRPr="000C28CA">
        <w:rPr>
          <w:lang w:val="en-US" w:eastAsia="ja-JP" w:bidi="hi-IN"/>
        </w:rPr>
        <w:t>s</w:t>
      </w:r>
      <w:r w:rsidR="006041CB" w:rsidRPr="000C28CA">
        <w:rPr>
          <w:lang w:val="en-US" w:eastAsia="ja-JP" w:bidi="hi-IN"/>
        </w:rPr>
        <w:t xml:space="preserve"> should be enforced even if the AI/ML features are not directly related to a specific use case. By doing so, </w:t>
      </w:r>
      <w:r w:rsidR="002E18BB" w:rsidRPr="000C28CA">
        <w:rPr>
          <w:lang w:val="en-US" w:eastAsia="ja-JP" w:bidi="hi-IN"/>
        </w:rPr>
        <w:t>we</w:t>
      </w:r>
      <w:r w:rsidR="006041CB" w:rsidRPr="000C28CA">
        <w:rPr>
          <w:lang w:val="en-US" w:eastAsia="ja-JP" w:bidi="hi-IN"/>
        </w:rPr>
        <w:t xml:space="preserve"> can ensure that the introduction of AI/ML features is seamless and does not disrupt the user experience.</w:t>
      </w:r>
    </w:p>
    <w:p w14:paraId="01E3AAD9" w14:textId="74C76456" w:rsidR="002E18BB" w:rsidRPr="000C28CA" w:rsidRDefault="002E18BB" w:rsidP="002E18BB">
      <w:pPr>
        <w:tabs>
          <w:tab w:val="left" w:pos="1260"/>
        </w:tabs>
        <w:spacing w:before="240"/>
        <w:ind w:left="1267" w:hanging="1267"/>
        <w:rPr>
          <w:b/>
          <w:lang w:eastAsia="ko-KR"/>
        </w:rPr>
      </w:pPr>
      <w:r w:rsidRPr="000C28CA">
        <w:rPr>
          <w:b/>
          <w:bCs/>
        </w:rPr>
        <w:t>Proposal #1:</w:t>
      </w:r>
      <w:r w:rsidRPr="000C28CA">
        <w:rPr>
          <w:b/>
          <w:bCs/>
        </w:rPr>
        <w:tab/>
        <w:t>UEs supporting AI/ML features</w:t>
      </w:r>
      <w:r w:rsidR="008D53B4" w:rsidRPr="000C28CA">
        <w:rPr>
          <w:b/>
          <w:bCs/>
        </w:rPr>
        <w:t xml:space="preserve"> shall</w:t>
      </w:r>
      <w:r w:rsidRPr="000C28CA">
        <w:rPr>
          <w:b/>
          <w:bCs/>
        </w:rPr>
        <w:t xml:space="preserve"> be mandated to meet </w:t>
      </w:r>
      <w:r w:rsidR="006028C8" w:rsidRPr="000C28CA">
        <w:rPr>
          <w:b/>
          <w:bCs/>
        </w:rPr>
        <w:t xml:space="preserve">at least the subset of </w:t>
      </w:r>
      <w:r w:rsidRPr="000C28CA">
        <w:rPr>
          <w:b/>
          <w:bCs/>
        </w:rPr>
        <w:t>the existing legacy performance requirements with configured/enabled AI/ML functionality</w:t>
      </w:r>
      <w:r w:rsidR="006811DE" w:rsidRPr="000C28CA">
        <w:rPr>
          <w:b/>
          <w:bCs/>
        </w:rPr>
        <w:t>.</w:t>
      </w:r>
    </w:p>
    <w:p w14:paraId="1926FA23" w14:textId="4F7D79AA" w:rsidR="007E4287" w:rsidRPr="00C8777D" w:rsidRDefault="007E4287" w:rsidP="007E4287">
      <w:pPr>
        <w:pStyle w:val="Heading2"/>
        <w:tabs>
          <w:tab w:val="clear" w:pos="567"/>
          <w:tab w:val="left" w:pos="540"/>
          <w:tab w:val="left" w:pos="630"/>
        </w:tabs>
        <w:ind w:left="630" w:hanging="630"/>
      </w:pPr>
      <w:r w:rsidRPr="00C8777D">
        <w:t>Post-deployment validation due to model change/drift</w:t>
      </w:r>
    </w:p>
    <w:p w14:paraId="16C621D4" w14:textId="72DD8946" w:rsidR="00663781" w:rsidRPr="00C8777D" w:rsidRDefault="00317009" w:rsidP="00663781">
      <w:pPr>
        <w:rPr>
          <w:lang w:eastAsia="ja-JP" w:bidi="hi-IN"/>
        </w:rPr>
      </w:pPr>
      <w:r w:rsidRPr="00C8777D">
        <w:rPr>
          <w:lang w:eastAsia="ja-JP" w:bidi="hi-IN"/>
        </w:rPr>
        <w:t xml:space="preserve">The topic of post-deployment functionality/drift validation was discussed during </w:t>
      </w:r>
      <w:r w:rsidR="00175D71">
        <w:rPr>
          <w:lang w:eastAsia="ja-JP" w:bidi="hi-IN"/>
        </w:rPr>
        <w:t>both</w:t>
      </w:r>
      <w:r w:rsidRPr="00C8777D">
        <w:rPr>
          <w:lang w:eastAsia="ja-JP" w:bidi="hi-IN"/>
        </w:rPr>
        <w:t xml:space="preserve"> SI</w:t>
      </w:r>
      <w:r w:rsidR="00175D71">
        <w:rPr>
          <w:lang w:eastAsia="ja-JP" w:bidi="hi-IN"/>
        </w:rPr>
        <w:t xml:space="preserve"> and WI</w:t>
      </w:r>
      <w:r w:rsidRPr="00C8777D">
        <w:rPr>
          <w:lang w:eastAsia="ja-JP" w:bidi="hi-IN"/>
        </w:rPr>
        <w:t xml:space="preserve"> stage</w:t>
      </w:r>
      <w:r w:rsidR="00175D71">
        <w:rPr>
          <w:lang w:eastAsia="ja-JP" w:bidi="hi-IN"/>
        </w:rPr>
        <w:t>s</w:t>
      </w:r>
      <w:r w:rsidR="00B83F9B" w:rsidRPr="00C8777D">
        <w:rPr>
          <w:lang w:eastAsia="ja-JP" w:bidi="hi-IN"/>
        </w:rPr>
        <w:t>. The following was captured in RAN4 #108bis</w:t>
      </w:r>
      <w:r w:rsidR="00D279CE" w:rsidRPr="00C8777D">
        <w:rPr>
          <w:lang w:eastAsia="ja-JP" w:bidi="hi-IN"/>
        </w:rPr>
        <w:t xml:space="preserve">, </w:t>
      </w:r>
      <w:r w:rsidR="00B83F9B" w:rsidRPr="00C8777D">
        <w:rPr>
          <w:lang w:eastAsia="ja-JP" w:bidi="hi-IN"/>
        </w:rPr>
        <w:t>RAN4 #109</w:t>
      </w:r>
      <w:r w:rsidR="000C28CA" w:rsidRPr="00C8777D">
        <w:rPr>
          <w:lang w:eastAsia="ja-JP" w:bidi="hi-IN"/>
        </w:rPr>
        <w:t xml:space="preserve">, </w:t>
      </w:r>
      <w:r w:rsidR="00D279CE" w:rsidRPr="00C8777D">
        <w:rPr>
          <w:lang w:eastAsia="ja-JP" w:bidi="hi-IN"/>
        </w:rPr>
        <w:t>RAN4 #110</w:t>
      </w:r>
      <w:r w:rsidR="000C28CA" w:rsidRPr="00C8777D">
        <w:rPr>
          <w:lang w:eastAsia="ja-JP" w:bidi="hi-IN"/>
        </w:rPr>
        <w:t xml:space="preserve"> and RAN4 #110bis</w:t>
      </w:r>
      <w:r w:rsidR="00B83F9B" w:rsidRPr="00C8777D">
        <w:rPr>
          <w:lang w:eastAsia="ja-JP" w:bidi="hi-IN"/>
        </w:rPr>
        <w:t xml:space="preserve"> meeting</w:t>
      </w:r>
      <w:r w:rsidR="00B90B5C" w:rsidRPr="00C8777D">
        <w:rPr>
          <w:lang w:eastAsia="ja-JP" w:bidi="hi-IN"/>
        </w:rPr>
        <w:t>s</w:t>
      </w:r>
      <w:r w:rsidR="00D279CE" w:rsidRPr="00C8777D">
        <w:rPr>
          <w:lang w:eastAsia="ja-JP" w:bidi="hi-IN"/>
        </w:rPr>
        <w:t xml:space="preserve"> [4-</w:t>
      </w:r>
      <w:r w:rsidR="00681C4C" w:rsidRPr="00C8777D">
        <w:rPr>
          <w:lang w:eastAsia="ja-JP" w:bidi="hi-IN"/>
        </w:rPr>
        <w:t>7</w:t>
      </w:r>
      <w:r w:rsidR="00D279CE" w:rsidRPr="00C8777D">
        <w:rPr>
          <w:lang w:eastAsia="ja-JP" w:bidi="hi-IN"/>
        </w:rPr>
        <w:t>]</w:t>
      </w:r>
      <w:r w:rsidR="005B593B" w:rsidRPr="00C8777D">
        <w:rPr>
          <w:lang w:eastAsia="ja-JP" w:bidi="hi-IN"/>
        </w:rPr>
        <w:t>.</w:t>
      </w:r>
    </w:p>
    <w:tbl>
      <w:tblPr>
        <w:tblStyle w:val="TableGrid"/>
        <w:tblW w:w="0" w:type="auto"/>
        <w:jc w:val="center"/>
        <w:tblLook w:val="04A0" w:firstRow="1" w:lastRow="0" w:firstColumn="1" w:lastColumn="0" w:noHBand="0" w:noVBand="1"/>
      </w:tblPr>
      <w:tblGrid>
        <w:gridCol w:w="9535"/>
      </w:tblGrid>
      <w:tr w:rsidR="00F47AA7" w:rsidRPr="00C8777D" w14:paraId="7B7115BD" w14:textId="77777777" w:rsidTr="00F7704C">
        <w:trPr>
          <w:jc w:val="center"/>
        </w:trPr>
        <w:tc>
          <w:tcPr>
            <w:tcW w:w="9535" w:type="dxa"/>
          </w:tcPr>
          <w:p w14:paraId="48618C38" w14:textId="5136E41A" w:rsidR="005B593B" w:rsidRPr="00C8777D" w:rsidRDefault="005B593B" w:rsidP="00C339EA">
            <w:pPr>
              <w:spacing w:after="0"/>
              <w:rPr>
                <w:b/>
                <w:bCs/>
                <w:lang w:eastAsia="ja-JP" w:bidi="hi-IN"/>
              </w:rPr>
            </w:pPr>
            <w:r w:rsidRPr="00C8777D">
              <w:rPr>
                <w:b/>
                <w:bCs/>
                <w:lang w:eastAsia="ja-JP" w:bidi="hi-IN"/>
              </w:rPr>
              <w:t>RAN4 #108bis</w:t>
            </w:r>
            <w:r w:rsidR="001C78F4" w:rsidRPr="00C8777D">
              <w:rPr>
                <w:b/>
                <w:bCs/>
                <w:lang w:eastAsia="ja-JP" w:bidi="hi-IN"/>
              </w:rPr>
              <w:t xml:space="preserve"> (moderator summary)</w:t>
            </w:r>
          </w:p>
          <w:p w14:paraId="5BB77382" w14:textId="77777777" w:rsidR="00F47AA7" w:rsidRPr="00C8777D" w:rsidRDefault="00F47AA7" w:rsidP="00C339EA">
            <w:pPr>
              <w:spacing w:before="0" w:after="0"/>
              <w:rPr>
                <w:bCs/>
                <w:u w:val="single"/>
                <w:lang w:eastAsia="ko-KR"/>
              </w:rPr>
            </w:pPr>
            <w:r w:rsidRPr="00C8777D">
              <w:rPr>
                <w:bCs/>
                <w:u w:val="single"/>
                <w:lang w:eastAsia="ko-KR"/>
              </w:rPr>
              <w:t xml:space="preserve">Issue 1-9: Post deployment testing </w:t>
            </w:r>
          </w:p>
          <w:p w14:paraId="27D71CAB" w14:textId="77777777" w:rsidR="00F47AA7" w:rsidRPr="00C8777D" w:rsidRDefault="00F47AA7" w:rsidP="00C339EA">
            <w:pPr>
              <w:pStyle w:val="ListParagraph"/>
              <w:numPr>
                <w:ilvl w:val="0"/>
                <w:numId w:val="4"/>
              </w:numPr>
              <w:overflowPunct/>
              <w:autoSpaceDE/>
              <w:autoSpaceDN/>
              <w:adjustRightInd/>
              <w:spacing w:before="0" w:after="0"/>
              <w:ind w:left="720"/>
              <w:contextualSpacing w:val="0"/>
              <w:textAlignment w:val="auto"/>
              <w:rPr>
                <w:szCs w:val="24"/>
                <w:lang w:eastAsia="zh-CN"/>
              </w:rPr>
            </w:pPr>
            <w:r w:rsidRPr="00C8777D">
              <w:rPr>
                <w:szCs w:val="24"/>
                <w:lang w:eastAsia="zh-CN"/>
              </w:rPr>
              <w:t>Proposals</w:t>
            </w:r>
          </w:p>
          <w:p w14:paraId="027388D1" w14:textId="5F8399EB" w:rsidR="00F47AA7" w:rsidRPr="00C8777D" w:rsidRDefault="00F47AA7" w:rsidP="00C339EA">
            <w:pPr>
              <w:pStyle w:val="ListParagraph"/>
              <w:numPr>
                <w:ilvl w:val="1"/>
                <w:numId w:val="4"/>
              </w:numPr>
              <w:spacing w:before="0" w:after="0"/>
              <w:ind w:left="1418" w:hanging="380"/>
              <w:contextualSpacing w:val="0"/>
              <w:rPr>
                <w:szCs w:val="24"/>
                <w:lang w:eastAsia="zh-CN"/>
              </w:rPr>
            </w:pPr>
            <w:r w:rsidRPr="00C8777D">
              <w:rPr>
                <w:szCs w:val="24"/>
                <w:lang w:eastAsia="zh-CN"/>
              </w:rPr>
              <w:t>Option 1: RAN4 should study a framework to enable post deployment tests for model updates and/or drift validation</w:t>
            </w:r>
            <w:r w:rsidR="00A67F59" w:rsidRPr="00C8777D">
              <w:rPr>
                <w:szCs w:val="24"/>
                <w:lang w:eastAsia="zh-CN"/>
              </w:rPr>
              <w:t xml:space="preserve"> </w:t>
            </w:r>
            <w:r w:rsidRPr="00C8777D">
              <w:rPr>
                <w:szCs w:val="24"/>
                <w:lang w:eastAsia="zh-CN"/>
              </w:rPr>
              <w:t>(and possible other use cases)</w:t>
            </w:r>
          </w:p>
          <w:p w14:paraId="25547259" w14:textId="77777777" w:rsidR="00F47AA7" w:rsidRPr="00C8777D" w:rsidRDefault="00F47AA7" w:rsidP="00C339EA">
            <w:pPr>
              <w:pStyle w:val="ListParagraph"/>
              <w:numPr>
                <w:ilvl w:val="2"/>
                <w:numId w:val="4"/>
              </w:numPr>
              <w:spacing w:before="0" w:after="0"/>
              <w:contextualSpacing w:val="0"/>
              <w:rPr>
                <w:szCs w:val="24"/>
                <w:lang w:eastAsia="zh-CN"/>
              </w:rPr>
            </w:pPr>
            <w:r w:rsidRPr="00C8777D">
              <w:rPr>
                <w:szCs w:val="24"/>
                <w:lang w:eastAsia="zh-CN"/>
              </w:rPr>
              <w:t>Following options can be taken for reference in further discussion:</w:t>
            </w:r>
          </w:p>
          <w:p w14:paraId="33B3918F" w14:textId="77777777" w:rsidR="00F47AA7" w:rsidRPr="00C8777D" w:rsidRDefault="00F47AA7" w:rsidP="00C339EA">
            <w:pPr>
              <w:pStyle w:val="ListParagraph"/>
              <w:numPr>
                <w:ilvl w:val="3"/>
                <w:numId w:val="4"/>
              </w:numPr>
              <w:spacing w:before="0" w:after="0"/>
              <w:contextualSpacing w:val="0"/>
              <w:rPr>
                <w:szCs w:val="24"/>
                <w:lang w:eastAsia="zh-CN"/>
              </w:rPr>
            </w:pPr>
            <w:r w:rsidRPr="00C8777D">
              <w:rPr>
                <w:szCs w:val="24"/>
                <w:lang w:eastAsia="zh-CN"/>
              </w:rPr>
              <w:t>Option 1- a: The changes/updates to the ML-enabled Functionality/Feature are tested and declared by the device vendor against RAN4 requirements before any deployment to the UE is performed.</w:t>
            </w:r>
          </w:p>
          <w:p w14:paraId="0AE3E189" w14:textId="77777777" w:rsidR="00F47AA7" w:rsidRPr="00C8777D" w:rsidRDefault="00F47AA7" w:rsidP="00C339EA">
            <w:pPr>
              <w:pStyle w:val="ListParagraph"/>
              <w:numPr>
                <w:ilvl w:val="3"/>
                <w:numId w:val="4"/>
              </w:numPr>
              <w:spacing w:before="0" w:after="0"/>
              <w:contextualSpacing w:val="0"/>
              <w:rPr>
                <w:szCs w:val="24"/>
                <w:lang w:eastAsia="zh-CN"/>
              </w:rPr>
            </w:pPr>
            <w:r w:rsidRPr="00C8777D">
              <w:rPr>
                <w:szCs w:val="24"/>
                <w:lang w:eastAsia="zh-CN"/>
              </w:rPr>
              <w:t xml:space="preserve">Option 1- b: After deployment to the UE and before changed/updated ML-enabled Functionality/Feature is activated in the UE, a post-deployment validation is performed, e.g., a sanity check test loop is run, e.g., using the </w:t>
            </w:r>
            <w:r w:rsidRPr="00C8777D">
              <w:rPr>
                <w:szCs w:val="24"/>
                <w:lang w:eastAsia="zh-CN"/>
              </w:rPr>
              <w:lastRenderedPageBreak/>
              <w:t>functionality performance monitoring and LCM activation/deactivation/switching procedures,</w:t>
            </w:r>
          </w:p>
          <w:p w14:paraId="634FFC4A" w14:textId="77777777" w:rsidR="00F47AA7" w:rsidRPr="00C8777D" w:rsidRDefault="00F47AA7" w:rsidP="00C339EA">
            <w:pPr>
              <w:pStyle w:val="ListParagraph"/>
              <w:numPr>
                <w:ilvl w:val="3"/>
                <w:numId w:val="4"/>
              </w:numPr>
              <w:spacing w:before="0" w:after="0"/>
              <w:contextualSpacing w:val="0"/>
              <w:rPr>
                <w:szCs w:val="24"/>
                <w:lang w:eastAsia="zh-CN"/>
              </w:rPr>
            </w:pPr>
            <w:r w:rsidRPr="00C8777D">
              <w:rPr>
                <w:szCs w:val="24"/>
                <w:lang w:eastAsia="zh-CN"/>
              </w:rPr>
              <w:t>Option 1- c: At least one fallback/default Functionality/Feature that passed conformance testing must always be present in the device.</w:t>
            </w:r>
          </w:p>
          <w:p w14:paraId="0E8E9394" w14:textId="77777777" w:rsidR="00F47AA7" w:rsidRPr="00C8777D" w:rsidRDefault="00F47AA7" w:rsidP="00C339EA">
            <w:pPr>
              <w:pStyle w:val="ListParagraph"/>
              <w:numPr>
                <w:ilvl w:val="3"/>
                <w:numId w:val="4"/>
              </w:numPr>
              <w:spacing w:before="0" w:after="0"/>
              <w:contextualSpacing w:val="0"/>
              <w:rPr>
                <w:szCs w:val="24"/>
                <w:lang w:eastAsia="zh-CN"/>
              </w:rPr>
            </w:pPr>
            <w:r w:rsidRPr="00C8777D">
              <w:rPr>
                <w:rFonts w:eastAsia="Yu Mincho"/>
                <w:szCs w:val="24"/>
                <w:lang w:eastAsia="ja-JP"/>
              </w:rPr>
              <w:t xml:space="preserve">Other options can also be </w:t>
            </w:r>
            <w:proofErr w:type="gramStart"/>
            <w:r w:rsidRPr="00C8777D">
              <w:rPr>
                <w:rFonts w:eastAsia="Yu Mincho"/>
                <w:szCs w:val="24"/>
                <w:lang w:eastAsia="ja-JP"/>
              </w:rPr>
              <w:t>discussed</w:t>
            </w:r>
            <w:proofErr w:type="gramEnd"/>
          </w:p>
          <w:p w14:paraId="0EC04F70" w14:textId="77777777" w:rsidR="00F47AA7" w:rsidRPr="00C8777D" w:rsidRDefault="00F47AA7"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sidRPr="00C8777D">
              <w:rPr>
                <w:szCs w:val="24"/>
                <w:lang w:eastAsia="zh-CN"/>
              </w:rPr>
              <w:t xml:space="preserve">Option 2: RAN4 does not need to study such </w:t>
            </w:r>
            <w:proofErr w:type="gramStart"/>
            <w:r w:rsidRPr="00C8777D">
              <w:rPr>
                <w:szCs w:val="24"/>
                <w:lang w:eastAsia="zh-CN"/>
              </w:rPr>
              <w:t>framework</w:t>
            </w:r>
            <w:proofErr w:type="gramEnd"/>
          </w:p>
          <w:p w14:paraId="5CBC7C53" w14:textId="77777777" w:rsidR="00F47AA7" w:rsidRPr="00C8777D" w:rsidRDefault="00F47AA7"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sidRPr="00C8777D">
              <w:rPr>
                <w:rFonts w:eastAsia="Yu Mincho" w:hint="eastAsia"/>
                <w:szCs w:val="24"/>
                <w:lang w:eastAsia="ja-JP"/>
              </w:rPr>
              <w:t>O</w:t>
            </w:r>
            <w:r w:rsidRPr="00C8777D">
              <w:rPr>
                <w:rFonts w:eastAsia="Yu Mincho"/>
                <w:szCs w:val="24"/>
                <w:lang w:eastAsia="ja-JP"/>
              </w:rPr>
              <w:t xml:space="preserve">ption 3: others, please provide some </w:t>
            </w:r>
            <w:proofErr w:type="gramStart"/>
            <w:r w:rsidRPr="00C8777D">
              <w:rPr>
                <w:rFonts w:eastAsia="Yu Mincho"/>
                <w:szCs w:val="24"/>
                <w:lang w:eastAsia="ja-JP"/>
              </w:rPr>
              <w:t>proposals</w:t>
            </w:r>
            <w:proofErr w:type="gramEnd"/>
          </w:p>
          <w:p w14:paraId="6DF5F5EC" w14:textId="77777777" w:rsidR="008F590F" w:rsidRPr="00C8777D" w:rsidRDefault="008F590F" w:rsidP="00C339EA">
            <w:pPr>
              <w:overflowPunct/>
              <w:autoSpaceDE/>
              <w:autoSpaceDN/>
              <w:adjustRightInd/>
              <w:spacing w:before="0" w:after="0"/>
              <w:textAlignment w:val="auto"/>
              <w:rPr>
                <w:szCs w:val="24"/>
                <w:lang w:eastAsia="zh-CN"/>
              </w:rPr>
            </w:pPr>
          </w:p>
          <w:p w14:paraId="0FE83E7F" w14:textId="488F84CD" w:rsidR="008F590F" w:rsidRPr="00C8777D" w:rsidRDefault="008F590F" w:rsidP="00C339EA">
            <w:pPr>
              <w:spacing w:before="0" w:after="0"/>
              <w:rPr>
                <w:b/>
                <w:bCs/>
                <w:lang w:eastAsia="ja-JP" w:bidi="hi-IN"/>
              </w:rPr>
            </w:pPr>
            <w:r w:rsidRPr="00C8777D">
              <w:rPr>
                <w:b/>
                <w:bCs/>
                <w:lang w:eastAsia="ja-JP" w:bidi="hi-IN"/>
              </w:rPr>
              <w:t>RAN4 #109</w:t>
            </w:r>
            <w:r w:rsidR="001C78F4" w:rsidRPr="00C8777D">
              <w:rPr>
                <w:b/>
                <w:bCs/>
                <w:lang w:eastAsia="ja-JP" w:bidi="hi-IN"/>
              </w:rPr>
              <w:t xml:space="preserve"> (moderator summary)</w:t>
            </w:r>
          </w:p>
          <w:p w14:paraId="5BB24702" w14:textId="77777777" w:rsidR="008F590F" w:rsidRPr="00C8777D" w:rsidRDefault="008F590F" w:rsidP="00C339EA">
            <w:pPr>
              <w:spacing w:before="0" w:after="0"/>
              <w:rPr>
                <w:bCs/>
                <w:u w:val="single"/>
                <w:lang w:eastAsia="ko-KR"/>
              </w:rPr>
            </w:pPr>
            <w:r w:rsidRPr="00C8777D">
              <w:rPr>
                <w:bCs/>
                <w:u w:val="single"/>
                <w:lang w:eastAsia="ko-KR"/>
              </w:rPr>
              <w:t>Issue 1-7: Tests post-deployment</w:t>
            </w:r>
          </w:p>
          <w:p w14:paraId="615AEC65" w14:textId="77777777" w:rsidR="008F590F" w:rsidRPr="00C8777D" w:rsidRDefault="008F590F" w:rsidP="00C339EA">
            <w:pPr>
              <w:pStyle w:val="ListParagraph"/>
              <w:numPr>
                <w:ilvl w:val="0"/>
                <w:numId w:val="4"/>
              </w:numPr>
              <w:overflowPunct/>
              <w:autoSpaceDE/>
              <w:autoSpaceDN/>
              <w:adjustRightInd/>
              <w:spacing w:before="0" w:after="0"/>
              <w:ind w:left="720"/>
              <w:contextualSpacing w:val="0"/>
              <w:textAlignment w:val="auto"/>
              <w:rPr>
                <w:szCs w:val="24"/>
                <w:lang w:eastAsia="zh-CN"/>
              </w:rPr>
            </w:pPr>
            <w:r w:rsidRPr="00C8777D">
              <w:rPr>
                <w:szCs w:val="24"/>
                <w:lang w:eastAsia="zh-CN"/>
              </w:rPr>
              <w:t>Proposals</w:t>
            </w:r>
          </w:p>
          <w:p w14:paraId="782BC245" w14:textId="77777777" w:rsidR="008F590F" w:rsidRPr="00C8777D" w:rsidRDefault="008F590F" w:rsidP="00C339EA">
            <w:pPr>
              <w:pStyle w:val="ListParagraph"/>
              <w:numPr>
                <w:ilvl w:val="1"/>
                <w:numId w:val="4"/>
              </w:numPr>
              <w:spacing w:before="0" w:after="0"/>
              <w:ind w:left="1560" w:hanging="522"/>
              <w:contextualSpacing w:val="0"/>
              <w:rPr>
                <w:szCs w:val="24"/>
                <w:lang w:eastAsia="zh-CN"/>
              </w:rPr>
            </w:pPr>
            <w:r w:rsidRPr="00C8777D">
              <w:rPr>
                <w:szCs w:val="24"/>
                <w:lang w:eastAsia="zh-CN"/>
              </w:rPr>
              <w:t xml:space="preserve">Option 1: The post deployment testing should be based on the model monitoring </w:t>
            </w:r>
            <w:proofErr w:type="gramStart"/>
            <w:r w:rsidRPr="00C8777D">
              <w:rPr>
                <w:szCs w:val="24"/>
                <w:lang w:eastAsia="zh-CN"/>
              </w:rPr>
              <w:t>framework</w:t>
            </w:r>
            <w:proofErr w:type="gramEnd"/>
            <w:r w:rsidRPr="00C8777D">
              <w:rPr>
                <w:szCs w:val="24"/>
                <w:lang w:eastAsia="zh-CN"/>
              </w:rPr>
              <w:t xml:space="preserve">  </w:t>
            </w:r>
          </w:p>
          <w:p w14:paraId="41C8BA44" w14:textId="77777777" w:rsidR="008F590F" w:rsidRPr="00C8777D" w:rsidRDefault="008F590F" w:rsidP="00C339EA">
            <w:pPr>
              <w:pStyle w:val="ListParagraph"/>
              <w:numPr>
                <w:ilvl w:val="2"/>
                <w:numId w:val="4"/>
              </w:numPr>
              <w:spacing w:before="0" w:after="0"/>
              <w:contextualSpacing w:val="0"/>
              <w:rPr>
                <w:szCs w:val="24"/>
                <w:lang w:eastAsia="zh-CN"/>
              </w:rPr>
            </w:pPr>
            <w:r w:rsidRPr="00C8777D">
              <w:rPr>
                <w:szCs w:val="24"/>
                <w:lang w:eastAsia="zh-CN"/>
              </w:rPr>
              <w:t xml:space="preserve">Postpone the discussion to a future release, possible as a study part of Rel-19 WI </w:t>
            </w:r>
          </w:p>
          <w:p w14:paraId="4C9E9D71" w14:textId="77777777" w:rsidR="008F590F" w:rsidRPr="00C8777D" w:rsidRDefault="008F590F" w:rsidP="00C339EA">
            <w:pPr>
              <w:pStyle w:val="ListParagraph"/>
              <w:numPr>
                <w:ilvl w:val="1"/>
                <w:numId w:val="4"/>
              </w:numPr>
              <w:spacing w:before="0" w:after="0"/>
              <w:ind w:hanging="663"/>
              <w:contextualSpacing w:val="0"/>
              <w:rPr>
                <w:szCs w:val="24"/>
                <w:lang w:eastAsia="zh-CN"/>
              </w:rPr>
            </w:pPr>
            <w:r w:rsidRPr="00C8777D">
              <w:rPr>
                <w:szCs w:val="24"/>
                <w:lang w:eastAsia="zh-CN"/>
              </w:rPr>
              <w:t>Option 2: RAN4 should study the ways to validate performance after model updates and/or detected drift and discuss at least the following non-mutually exclusive options:</w:t>
            </w:r>
          </w:p>
          <w:p w14:paraId="7C0AD09D" w14:textId="77777777" w:rsidR="008F590F" w:rsidRPr="00C8777D" w:rsidRDefault="008F590F" w:rsidP="00C339EA">
            <w:pPr>
              <w:pStyle w:val="ListParagraph"/>
              <w:numPr>
                <w:ilvl w:val="2"/>
                <w:numId w:val="4"/>
              </w:numPr>
              <w:spacing w:before="0" w:after="0"/>
              <w:contextualSpacing w:val="0"/>
              <w:rPr>
                <w:szCs w:val="24"/>
                <w:lang w:eastAsia="zh-CN"/>
              </w:rPr>
            </w:pPr>
            <w:r w:rsidRPr="00C8777D">
              <w:rPr>
                <w:szCs w:val="24"/>
                <w:lang w:eastAsia="zh-CN"/>
              </w:rPr>
              <w:t>The changes/updates to the ML-enabled Functionality/Feature are tested and declared by the device vendor against RAN4 requirements before any deployment to the UE is performed.</w:t>
            </w:r>
          </w:p>
          <w:p w14:paraId="45F20BB3" w14:textId="77777777" w:rsidR="008F590F" w:rsidRPr="00C8777D" w:rsidRDefault="008F590F" w:rsidP="00C339EA">
            <w:pPr>
              <w:pStyle w:val="ListParagraph"/>
              <w:numPr>
                <w:ilvl w:val="2"/>
                <w:numId w:val="4"/>
              </w:numPr>
              <w:spacing w:before="0" w:after="0"/>
              <w:contextualSpacing w:val="0"/>
              <w:rPr>
                <w:szCs w:val="24"/>
                <w:lang w:eastAsia="zh-CN"/>
              </w:rPr>
            </w:pPr>
            <w:r w:rsidRPr="00C8777D">
              <w:rPr>
                <w:szCs w:val="24"/>
                <w:lang w:eastAsia="zh-CN"/>
              </w:rP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1B7A4D2" w14:textId="77777777" w:rsidR="008F590F" w:rsidRPr="00C8777D" w:rsidRDefault="008F590F" w:rsidP="00C339EA">
            <w:pPr>
              <w:pStyle w:val="ListParagraph"/>
              <w:numPr>
                <w:ilvl w:val="2"/>
                <w:numId w:val="4"/>
              </w:numPr>
              <w:overflowPunct/>
              <w:autoSpaceDE/>
              <w:autoSpaceDN/>
              <w:adjustRightInd/>
              <w:spacing w:before="0" w:after="0"/>
              <w:contextualSpacing w:val="0"/>
              <w:textAlignment w:val="auto"/>
              <w:rPr>
                <w:szCs w:val="24"/>
                <w:lang w:eastAsia="zh-CN"/>
              </w:rPr>
            </w:pPr>
            <w:r w:rsidRPr="00C8777D">
              <w:rPr>
                <w:szCs w:val="24"/>
                <w:lang w:eastAsia="zh-CN"/>
              </w:rPr>
              <w:t>At least one fallback/default Functionality/Feature that passed conformance testing must always be present in the device.</w:t>
            </w:r>
          </w:p>
          <w:p w14:paraId="2D3B017A" w14:textId="77777777" w:rsidR="008F590F" w:rsidRPr="00C8777D" w:rsidRDefault="008F590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sidRPr="00C8777D">
              <w:rPr>
                <w:rFonts w:hint="eastAsia"/>
                <w:szCs w:val="24"/>
                <w:lang w:eastAsia="zh-CN"/>
              </w:rPr>
              <w:t>O</w:t>
            </w:r>
            <w:r w:rsidRPr="00C8777D">
              <w:rPr>
                <w:szCs w:val="24"/>
                <w:lang w:eastAsia="zh-CN"/>
              </w:rPr>
              <w:t xml:space="preserve">ption 3: There is no need for post-deployment </w:t>
            </w:r>
            <w:proofErr w:type="gramStart"/>
            <w:r w:rsidRPr="00C8777D">
              <w:rPr>
                <w:szCs w:val="24"/>
                <w:lang w:eastAsia="zh-CN"/>
              </w:rPr>
              <w:t>testing</w:t>
            </w:r>
            <w:proofErr w:type="gramEnd"/>
          </w:p>
          <w:p w14:paraId="111CA430" w14:textId="77777777" w:rsidR="008F590F" w:rsidRPr="00C8777D" w:rsidRDefault="008F590F" w:rsidP="00C339EA">
            <w:pPr>
              <w:pStyle w:val="ListParagraph"/>
              <w:numPr>
                <w:ilvl w:val="1"/>
                <w:numId w:val="4"/>
              </w:numPr>
              <w:overflowPunct/>
              <w:autoSpaceDE/>
              <w:autoSpaceDN/>
              <w:adjustRightInd/>
              <w:spacing w:before="0" w:after="0"/>
              <w:ind w:left="1440"/>
              <w:contextualSpacing w:val="0"/>
              <w:textAlignment w:val="auto"/>
              <w:rPr>
                <w:szCs w:val="24"/>
                <w:lang w:eastAsia="zh-CN"/>
              </w:rPr>
            </w:pPr>
            <w:r w:rsidRPr="00C8777D">
              <w:rPr>
                <w:rFonts w:hint="eastAsia"/>
                <w:szCs w:val="24"/>
                <w:lang w:eastAsia="zh-CN"/>
              </w:rPr>
              <w:t>O</w:t>
            </w:r>
            <w:r w:rsidRPr="00C8777D">
              <w:rPr>
                <w:szCs w:val="24"/>
                <w:lang w:eastAsia="zh-CN"/>
              </w:rPr>
              <w:t>ption 4: other</w:t>
            </w:r>
          </w:p>
          <w:p w14:paraId="7EF9BE5D" w14:textId="77777777" w:rsidR="00D279CE" w:rsidRPr="00C8777D" w:rsidRDefault="00D279CE" w:rsidP="00C339EA">
            <w:pPr>
              <w:overflowPunct/>
              <w:autoSpaceDE/>
              <w:autoSpaceDN/>
              <w:adjustRightInd/>
              <w:spacing w:before="0" w:after="0"/>
              <w:textAlignment w:val="auto"/>
              <w:rPr>
                <w:szCs w:val="24"/>
                <w:lang w:eastAsia="zh-CN"/>
              </w:rPr>
            </w:pPr>
          </w:p>
          <w:p w14:paraId="526FA512" w14:textId="00AA3EC4" w:rsidR="00D279CE" w:rsidRPr="00C8777D" w:rsidRDefault="00D279CE" w:rsidP="00C339EA">
            <w:pPr>
              <w:spacing w:before="0" w:after="0"/>
              <w:rPr>
                <w:b/>
                <w:bCs/>
                <w:lang w:eastAsia="ja-JP" w:bidi="hi-IN"/>
              </w:rPr>
            </w:pPr>
            <w:r w:rsidRPr="00C8777D">
              <w:rPr>
                <w:b/>
                <w:bCs/>
                <w:lang w:eastAsia="ja-JP" w:bidi="hi-IN"/>
              </w:rPr>
              <w:t>RAN4 #110</w:t>
            </w:r>
            <w:r w:rsidR="001C78F4" w:rsidRPr="00C8777D">
              <w:rPr>
                <w:b/>
                <w:bCs/>
                <w:lang w:eastAsia="ja-JP" w:bidi="hi-IN"/>
              </w:rPr>
              <w:t xml:space="preserve"> (WF)</w:t>
            </w:r>
          </w:p>
          <w:p w14:paraId="05FFD1CC" w14:textId="77777777" w:rsidR="00CB6428" w:rsidRPr="00C8777D" w:rsidRDefault="00CB6428" w:rsidP="00C339EA">
            <w:pPr>
              <w:spacing w:before="0" w:after="0"/>
              <w:rPr>
                <w:bCs/>
                <w:u w:val="single"/>
                <w:lang w:eastAsia="ko-KR"/>
              </w:rPr>
            </w:pPr>
            <w:r w:rsidRPr="00C8777D">
              <w:rPr>
                <w:bCs/>
                <w:u w:val="single"/>
                <w:lang w:eastAsia="ko-KR"/>
              </w:rPr>
              <w:t>Issue 1-2: Post deployment handling</w:t>
            </w:r>
          </w:p>
          <w:p w14:paraId="42202626" w14:textId="77777777" w:rsidR="00CB6428" w:rsidRPr="00C8777D" w:rsidRDefault="00CB6428" w:rsidP="00C339EA">
            <w:pPr>
              <w:overflowPunct/>
              <w:autoSpaceDE/>
              <w:autoSpaceDN/>
              <w:adjustRightInd/>
              <w:spacing w:before="0" w:after="0"/>
              <w:textAlignment w:val="auto"/>
              <w:rPr>
                <w:szCs w:val="24"/>
                <w:lang w:eastAsia="zh-CN"/>
              </w:rPr>
            </w:pPr>
            <w:r w:rsidRPr="00C8777D">
              <w:rPr>
                <w:rFonts w:hint="eastAsia"/>
                <w:szCs w:val="24"/>
                <w:lang w:eastAsia="zh-CN"/>
              </w:rPr>
              <w:t>A</w:t>
            </w:r>
            <w:r w:rsidRPr="00C8777D">
              <w:rPr>
                <w:szCs w:val="24"/>
                <w:lang w:eastAsia="zh-CN"/>
              </w:rPr>
              <w:t xml:space="preserve">greement: </w:t>
            </w:r>
          </w:p>
          <w:p w14:paraId="66644BA1" w14:textId="77777777" w:rsidR="00CB6428" w:rsidRPr="00C8777D" w:rsidRDefault="00CB6428" w:rsidP="00C339EA">
            <w:pPr>
              <w:pStyle w:val="ListParagraph"/>
              <w:numPr>
                <w:ilvl w:val="0"/>
                <w:numId w:val="4"/>
              </w:numPr>
              <w:overflowPunct/>
              <w:autoSpaceDE/>
              <w:autoSpaceDN/>
              <w:adjustRightInd/>
              <w:spacing w:before="0" w:after="0"/>
              <w:contextualSpacing w:val="0"/>
              <w:textAlignment w:val="auto"/>
              <w:rPr>
                <w:szCs w:val="24"/>
                <w:lang w:eastAsia="zh-CN"/>
              </w:rPr>
            </w:pPr>
            <w:r w:rsidRPr="00C8777D">
              <w:rPr>
                <w:szCs w:val="24"/>
                <w:lang w:eastAsia="zh-CN"/>
              </w:rPr>
              <w:t xml:space="preserve">To ensure the AI performance after device deployment, discuss the following options </w:t>
            </w:r>
            <w:proofErr w:type="gramStart"/>
            <w:r w:rsidRPr="00C8777D">
              <w:rPr>
                <w:szCs w:val="24"/>
                <w:lang w:eastAsia="zh-CN"/>
              </w:rPr>
              <w:t>further</w:t>
            </w:r>
            <w:proofErr w:type="gramEnd"/>
          </w:p>
          <w:p w14:paraId="30B658CC" w14:textId="77777777" w:rsidR="00CB6428" w:rsidRPr="00C8777D"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szCs w:val="24"/>
                <w:lang w:eastAsia="zh-CN"/>
              </w:rPr>
              <w:t xml:space="preserve">Option 1: Conduct the conformance testing for AI model/functionality before </w:t>
            </w:r>
            <w:proofErr w:type="gramStart"/>
            <w:r w:rsidRPr="00C8777D">
              <w:rPr>
                <w:szCs w:val="24"/>
                <w:lang w:eastAsia="zh-CN"/>
              </w:rPr>
              <w:t>deployment</w:t>
            </w:r>
            <w:proofErr w:type="gramEnd"/>
          </w:p>
          <w:p w14:paraId="5E7966DE" w14:textId="77777777" w:rsidR="00CB6428" w:rsidRPr="00C8777D"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C8777D">
              <w:rPr>
                <w:rFonts w:hint="eastAsia"/>
                <w:szCs w:val="24"/>
                <w:lang w:eastAsia="zh-CN"/>
              </w:rPr>
              <w:t>F</w:t>
            </w:r>
            <w:r w:rsidRPr="00C8777D">
              <w:rPr>
                <w:szCs w:val="24"/>
                <w:lang w:eastAsia="zh-CN"/>
              </w:rPr>
              <w:t xml:space="preserve">FS on the </w:t>
            </w:r>
            <w:proofErr w:type="gramStart"/>
            <w:r w:rsidRPr="00C8777D">
              <w:rPr>
                <w:szCs w:val="24"/>
                <w:lang w:eastAsia="zh-CN"/>
              </w:rPr>
              <w:t>feasibility</w:t>
            </w:r>
            <w:proofErr w:type="gramEnd"/>
          </w:p>
          <w:p w14:paraId="726C4DE7" w14:textId="77777777" w:rsidR="00CB6428" w:rsidRPr="00C8777D"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rFonts w:hint="eastAsia"/>
                <w:szCs w:val="24"/>
                <w:lang w:eastAsia="zh-CN"/>
              </w:rPr>
              <w:t>O</w:t>
            </w:r>
            <w:r w:rsidRPr="00C8777D">
              <w:rPr>
                <w:szCs w:val="24"/>
                <w:lang w:eastAsia="zh-CN"/>
              </w:rPr>
              <w:t xml:space="preserve">ption 2: Design the test to verify the performance </w:t>
            </w:r>
            <w:proofErr w:type="gramStart"/>
            <w:r w:rsidRPr="00C8777D">
              <w:rPr>
                <w:szCs w:val="24"/>
                <w:lang w:eastAsia="zh-CN"/>
              </w:rPr>
              <w:t>monitoring</w:t>
            </w:r>
            <w:proofErr w:type="gramEnd"/>
            <w:r w:rsidRPr="00C8777D">
              <w:rPr>
                <w:szCs w:val="24"/>
                <w:lang w:eastAsia="zh-CN"/>
              </w:rPr>
              <w:t xml:space="preserve"> </w:t>
            </w:r>
          </w:p>
          <w:p w14:paraId="3FF58F67" w14:textId="77777777" w:rsidR="00CB6428" w:rsidRPr="00C8777D"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C8777D">
              <w:rPr>
                <w:rFonts w:hint="eastAsia"/>
                <w:szCs w:val="24"/>
                <w:lang w:eastAsia="zh-CN"/>
              </w:rPr>
              <w:t>D</w:t>
            </w:r>
            <w:r w:rsidRPr="00C8777D">
              <w:rPr>
                <w:szCs w:val="24"/>
                <w:lang w:eastAsia="zh-CN"/>
              </w:rPr>
              <w:t xml:space="preserve">epend on the other WG </w:t>
            </w:r>
            <w:proofErr w:type="gramStart"/>
            <w:r w:rsidRPr="00C8777D">
              <w:rPr>
                <w:szCs w:val="24"/>
                <w:lang w:eastAsia="zh-CN"/>
              </w:rPr>
              <w:t>progress</w:t>
            </w:r>
            <w:proofErr w:type="gramEnd"/>
          </w:p>
          <w:p w14:paraId="4A8B3F41" w14:textId="77777777" w:rsidR="00CB6428" w:rsidRPr="00C8777D" w:rsidRDefault="00CB6428" w:rsidP="00C339EA">
            <w:pPr>
              <w:pStyle w:val="ListParagraph"/>
              <w:numPr>
                <w:ilvl w:val="2"/>
                <w:numId w:val="4"/>
              </w:numPr>
              <w:overflowPunct/>
              <w:autoSpaceDE/>
              <w:autoSpaceDN/>
              <w:adjustRightInd/>
              <w:spacing w:before="0" w:after="0"/>
              <w:contextualSpacing w:val="0"/>
              <w:textAlignment w:val="auto"/>
              <w:rPr>
                <w:szCs w:val="24"/>
                <w:lang w:eastAsia="zh-CN"/>
              </w:rPr>
            </w:pPr>
            <w:r w:rsidRPr="00C8777D">
              <w:rPr>
                <w:szCs w:val="24"/>
                <w:lang w:eastAsia="zh-CN"/>
              </w:rPr>
              <w:t>Monitoring can be used for managing fallback, model update/model switching/model transfer, if applicable</w:t>
            </w:r>
          </w:p>
          <w:p w14:paraId="5B067C79" w14:textId="77777777" w:rsidR="00CB6428" w:rsidRPr="00C8777D" w:rsidRDefault="00CB6428"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rFonts w:hint="eastAsia"/>
                <w:szCs w:val="24"/>
                <w:lang w:eastAsia="zh-CN"/>
              </w:rPr>
              <w:t>O</w:t>
            </w:r>
            <w:r w:rsidRPr="00C8777D">
              <w:rPr>
                <w:szCs w:val="24"/>
                <w:lang w:eastAsia="zh-CN"/>
              </w:rPr>
              <w:t xml:space="preserve">ther options are not </w:t>
            </w:r>
            <w:proofErr w:type="gramStart"/>
            <w:r w:rsidRPr="00C8777D">
              <w:rPr>
                <w:szCs w:val="24"/>
                <w:lang w:eastAsia="zh-CN"/>
              </w:rPr>
              <w:t>precluded</w:t>
            </w:r>
            <w:proofErr w:type="gramEnd"/>
          </w:p>
          <w:p w14:paraId="0AB39C6E" w14:textId="77777777" w:rsidR="00D279CE" w:rsidRPr="00C8777D" w:rsidRDefault="00D279CE" w:rsidP="00C339EA">
            <w:pPr>
              <w:overflowPunct/>
              <w:autoSpaceDE/>
              <w:autoSpaceDN/>
              <w:adjustRightInd/>
              <w:spacing w:before="0" w:after="0"/>
              <w:textAlignment w:val="auto"/>
              <w:rPr>
                <w:szCs w:val="24"/>
                <w:lang w:eastAsia="zh-CN"/>
              </w:rPr>
            </w:pPr>
          </w:p>
          <w:p w14:paraId="2784E302" w14:textId="7F8DF9A9" w:rsidR="003D0404" w:rsidRPr="00C8777D" w:rsidRDefault="003D0404" w:rsidP="00C339EA">
            <w:pPr>
              <w:spacing w:before="0" w:after="0"/>
              <w:rPr>
                <w:b/>
                <w:bCs/>
                <w:lang w:eastAsia="ja-JP" w:bidi="hi-IN"/>
              </w:rPr>
            </w:pPr>
            <w:r w:rsidRPr="00C8777D">
              <w:rPr>
                <w:b/>
                <w:bCs/>
                <w:lang w:eastAsia="ja-JP" w:bidi="hi-IN"/>
              </w:rPr>
              <w:t>RAN4 #110bis (moderator summary)</w:t>
            </w:r>
          </w:p>
          <w:p w14:paraId="4840A36A" w14:textId="77777777" w:rsidR="004863E4" w:rsidRPr="00C8777D" w:rsidRDefault="004863E4" w:rsidP="00C339EA">
            <w:pPr>
              <w:overflowPunct/>
              <w:autoSpaceDE/>
              <w:autoSpaceDN/>
              <w:adjustRightInd/>
              <w:spacing w:before="0" w:after="0"/>
              <w:textAlignment w:val="auto"/>
              <w:rPr>
                <w:szCs w:val="24"/>
                <w:u w:val="single"/>
                <w:lang w:eastAsia="zh-CN"/>
              </w:rPr>
            </w:pPr>
            <w:r w:rsidRPr="00C8777D">
              <w:rPr>
                <w:szCs w:val="24"/>
                <w:u w:val="single"/>
                <w:lang w:eastAsia="zh-CN"/>
              </w:rPr>
              <w:t>Issue 1-1: Post deployment testing options:</w:t>
            </w:r>
          </w:p>
          <w:p w14:paraId="72C9F943" w14:textId="77777777" w:rsidR="004863E4" w:rsidRPr="00C8777D" w:rsidRDefault="004863E4" w:rsidP="00C339EA">
            <w:pPr>
              <w:pStyle w:val="ListParagraph"/>
              <w:numPr>
                <w:ilvl w:val="0"/>
                <w:numId w:val="4"/>
              </w:numPr>
              <w:overflowPunct/>
              <w:autoSpaceDE/>
              <w:autoSpaceDN/>
              <w:adjustRightInd/>
              <w:spacing w:before="0" w:after="0"/>
              <w:contextualSpacing w:val="0"/>
              <w:textAlignment w:val="auto"/>
              <w:rPr>
                <w:szCs w:val="24"/>
                <w:lang w:eastAsia="zh-CN"/>
              </w:rPr>
            </w:pPr>
            <w:r w:rsidRPr="00C8777D">
              <w:rPr>
                <w:szCs w:val="24"/>
                <w:lang w:eastAsia="zh-CN"/>
              </w:rPr>
              <w:t>Proposals</w:t>
            </w:r>
          </w:p>
          <w:p w14:paraId="496C84C9" w14:textId="77777777" w:rsidR="004863E4" w:rsidRPr="00C8777D" w:rsidRDefault="004863E4"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szCs w:val="24"/>
                <w:lang w:eastAsia="zh-CN"/>
              </w:rPr>
              <w:t xml:space="preserve">Option 1: Add </w:t>
            </w:r>
            <w:r w:rsidRPr="00C8777D">
              <w:rPr>
                <w:rFonts w:hint="eastAsia"/>
                <w:szCs w:val="24"/>
                <w:lang w:eastAsia="zh-CN"/>
              </w:rPr>
              <w:t>O</w:t>
            </w:r>
            <w:r w:rsidRPr="00C8777D">
              <w:rPr>
                <w:szCs w:val="24"/>
                <w:lang w:eastAsia="zh-CN"/>
              </w:rPr>
              <w:t>ption 3 (R4-240495 – vivo)</w:t>
            </w:r>
          </w:p>
          <w:p w14:paraId="632F0030" w14:textId="77777777" w:rsidR="004863E4" w:rsidRPr="00C8777D" w:rsidRDefault="004863E4" w:rsidP="00C339EA">
            <w:pPr>
              <w:pStyle w:val="ListParagraph"/>
              <w:overflowPunct/>
              <w:autoSpaceDE/>
              <w:autoSpaceDN/>
              <w:adjustRightInd/>
              <w:spacing w:before="0" w:after="0"/>
              <w:ind w:left="1656"/>
              <w:contextualSpacing w:val="0"/>
              <w:textAlignment w:val="auto"/>
              <w:rPr>
                <w:szCs w:val="24"/>
                <w:lang w:eastAsia="zh-CN"/>
              </w:rPr>
            </w:pPr>
            <w:r w:rsidRPr="00C8777D">
              <w:rPr>
                <w:szCs w:val="24"/>
                <w:lang w:eastAsia="zh-CN"/>
              </w:rPr>
              <w:t>Option 3: Define the test to verify the performance validation together with model transfer/</w:t>
            </w:r>
            <w:proofErr w:type="gramStart"/>
            <w:r w:rsidRPr="00C8777D">
              <w:rPr>
                <w:szCs w:val="24"/>
                <w:lang w:eastAsia="zh-CN"/>
              </w:rPr>
              <w:t>update</w:t>
            </w:r>
            <w:proofErr w:type="gramEnd"/>
            <w:r w:rsidRPr="00C8777D">
              <w:rPr>
                <w:szCs w:val="24"/>
                <w:lang w:eastAsia="zh-CN"/>
              </w:rPr>
              <w:t xml:space="preserve"> </w:t>
            </w:r>
          </w:p>
          <w:p w14:paraId="1D27243B" w14:textId="77777777" w:rsidR="004863E4" w:rsidRPr="00C8777D" w:rsidRDefault="004863E4" w:rsidP="00C339EA">
            <w:pPr>
              <w:pStyle w:val="ListParagraph"/>
              <w:numPr>
                <w:ilvl w:val="2"/>
                <w:numId w:val="4"/>
              </w:numPr>
              <w:overflowPunct/>
              <w:autoSpaceDE/>
              <w:autoSpaceDN/>
              <w:adjustRightInd/>
              <w:spacing w:before="0" w:after="0"/>
              <w:contextualSpacing w:val="0"/>
              <w:textAlignment w:val="auto"/>
              <w:rPr>
                <w:szCs w:val="24"/>
                <w:lang w:eastAsia="zh-CN"/>
              </w:rPr>
            </w:pPr>
            <w:r w:rsidRPr="00C8777D">
              <w:rPr>
                <w:szCs w:val="24"/>
                <w:lang w:eastAsia="zh-CN"/>
              </w:rPr>
              <w:t xml:space="preserve">validation scheme can be designed by </w:t>
            </w:r>
            <w:proofErr w:type="gramStart"/>
            <w:r w:rsidRPr="00C8777D">
              <w:rPr>
                <w:szCs w:val="24"/>
                <w:lang w:eastAsia="zh-CN"/>
              </w:rPr>
              <w:t>RAN1</w:t>
            </w:r>
            <w:proofErr w:type="gramEnd"/>
          </w:p>
          <w:p w14:paraId="01A5A967" w14:textId="77777777" w:rsidR="004863E4" w:rsidRPr="00C8777D" w:rsidRDefault="004863E4"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szCs w:val="24"/>
                <w:lang w:eastAsia="zh-CN"/>
              </w:rPr>
              <w:t>Option 2: Add Option 4 (R4-2405737 – Nokia)</w:t>
            </w:r>
          </w:p>
          <w:p w14:paraId="4B609036" w14:textId="77777777" w:rsidR="004863E4" w:rsidRPr="00C8777D" w:rsidRDefault="004863E4" w:rsidP="00C339EA">
            <w:pPr>
              <w:pStyle w:val="ListParagraph"/>
              <w:overflowPunct/>
              <w:autoSpaceDE/>
              <w:autoSpaceDN/>
              <w:adjustRightInd/>
              <w:spacing w:before="0" w:after="0"/>
              <w:ind w:left="1656"/>
              <w:contextualSpacing w:val="0"/>
              <w:textAlignment w:val="auto"/>
              <w:rPr>
                <w:szCs w:val="24"/>
                <w:lang w:eastAsia="zh-CN"/>
              </w:rPr>
            </w:pPr>
            <w:r w:rsidRPr="00C8777D">
              <w:rPr>
                <w:szCs w:val="24"/>
                <w:lang w:eastAsia="zh-CN"/>
              </w:rPr>
              <w:t>Option 4: RAN4 to test the procedure when updated/new model/functionality stays inactive in the device before is has passed assessment/verification and can substitute currently active model/functionality.</w:t>
            </w:r>
          </w:p>
          <w:p w14:paraId="52893F82" w14:textId="77777777" w:rsidR="004863E4" w:rsidRPr="00C8777D" w:rsidRDefault="004863E4"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szCs w:val="24"/>
                <w:lang w:eastAsia="zh-CN"/>
              </w:rPr>
              <w:t xml:space="preserve">Option 3: include some mandatory fallback (e.g. to a “baseline” model or older model already tested/validate) as an </w:t>
            </w:r>
            <w:proofErr w:type="gramStart"/>
            <w:r w:rsidRPr="00C8777D">
              <w:rPr>
                <w:szCs w:val="24"/>
                <w:lang w:eastAsia="zh-CN"/>
              </w:rPr>
              <w:t>option</w:t>
            </w:r>
            <w:proofErr w:type="gramEnd"/>
          </w:p>
          <w:p w14:paraId="76564600" w14:textId="77777777" w:rsidR="004863E4" w:rsidRPr="00C8777D" w:rsidRDefault="004863E4"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rFonts w:hint="eastAsia"/>
                <w:szCs w:val="24"/>
                <w:lang w:eastAsia="zh-CN"/>
              </w:rPr>
              <w:t>O</w:t>
            </w:r>
            <w:r w:rsidRPr="00C8777D">
              <w:rPr>
                <w:szCs w:val="24"/>
                <w:lang w:eastAsia="zh-CN"/>
              </w:rPr>
              <w:t>ption 4: As a further option relating to post deployment testing, consider the possibility of capturing model input during testing for later testing of new models: Capture model input during conformance testing for later testing of new models. (FFS the captured data needs to be held completely by the UE vendor) (Ericsson – R4-2405610)</w:t>
            </w:r>
          </w:p>
          <w:p w14:paraId="78A2E8E3" w14:textId="77777777" w:rsidR="003D0404" w:rsidRPr="00C8777D" w:rsidRDefault="004863E4" w:rsidP="00C339EA">
            <w:pPr>
              <w:pStyle w:val="ListParagraph"/>
              <w:numPr>
                <w:ilvl w:val="1"/>
                <w:numId w:val="4"/>
              </w:numPr>
              <w:overflowPunct/>
              <w:autoSpaceDE/>
              <w:autoSpaceDN/>
              <w:adjustRightInd/>
              <w:spacing w:before="0" w:after="0"/>
              <w:contextualSpacing w:val="0"/>
              <w:textAlignment w:val="auto"/>
              <w:rPr>
                <w:szCs w:val="24"/>
                <w:lang w:eastAsia="zh-CN"/>
              </w:rPr>
            </w:pPr>
            <w:r w:rsidRPr="00C8777D">
              <w:rPr>
                <w:rFonts w:hint="eastAsia"/>
                <w:szCs w:val="24"/>
                <w:lang w:eastAsia="zh-CN"/>
              </w:rPr>
              <w:t>O</w:t>
            </w:r>
            <w:r w:rsidRPr="00C8777D">
              <w:rPr>
                <w:szCs w:val="24"/>
                <w:lang w:eastAsia="zh-CN"/>
              </w:rPr>
              <w:t>ption 5: other</w:t>
            </w:r>
          </w:p>
          <w:p w14:paraId="08172848" w14:textId="67372EC9" w:rsidR="00C339EA" w:rsidRPr="00C8777D" w:rsidRDefault="00C339EA" w:rsidP="00C339EA">
            <w:pPr>
              <w:overflowPunct/>
              <w:autoSpaceDE/>
              <w:autoSpaceDN/>
              <w:adjustRightInd/>
              <w:spacing w:before="0" w:after="0"/>
              <w:textAlignment w:val="auto"/>
              <w:rPr>
                <w:szCs w:val="24"/>
                <w:lang w:eastAsia="zh-CN"/>
              </w:rPr>
            </w:pPr>
          </w:p>
        </w:tc>
      </w:tr>
    </w:tbl>
    <w:p w14:paraId="12A1A56F" w14:textId="5DC8393C" w:rsidR="008439A8" w:rsidRPr="007521B3" w:rsidRDefault="00486BEC" w:rsidP="009140E1">
      <w:pPr>
        <w:jc w:val="both"/>
        <w:rPr>
          <w:lang w:val="en-US" w:eastAsia="ja-JP" w:bidi="hi-IN"/>
        </w:rPr>
      </w:pPr>
      <w:r w:rsidRPr="007521B3">
        <w:rPr>
          <w:lang w:val="en-US" w:eastAsia="ja-JP" w:bidi="hi-IN"/>
        </w:rPr>
        <w:lastRenderedPageBreak/>
        <w:t>M</w:t>
      </w:r>
      <w:r w:rsidR="00ED76E2" w:rsidRPr="007521B3">
        <w:rPr>
          <w:lang w:val="en-US" w:eastAsia="ja-JP" w:bidi="hi-IN"/>
        </w:rPr>
        <w:t xml:space="preserve">anaging the performance of AI/ML model (ML-enabled Functionality/Feature) updates or changes over time, particularly for UE-side models is </w:t>
      </w:r>
      <w:r w:rsidRPr="007521B3">
        <w:rPr>
          <w:lang w:val="en-US" w:eastAsia="ja-JP" w:bidi="hi-IN"/>
        </w:rPr>
        <w:t>one of the key challenges of AI/ML framework</w:t>
      </w:r>
      <w:r w:rsidR="00ED76E2" w:rsidRPr="007521B3">
        <w:rPr>
          <w:lang w:val="en-US" w:eastAsia="ja-JP" w:bidi="hi-IN"/>
        </w:rPr>
        <w:t xml:space="preserve">. </w:t>
      </w:r>
      <w:r w:rsidR="00E12526" w:rsidRPr="007521B3">
        <w:rPr>
          <w:lang w:val="en-US" w:eastAsia="ja-JP" w:bidi="hi-IN"/>
        </w:rPr>
        <w:t xml:space="preserve">Per </w:t>
      </w:r>
      <w:r w:rsidR="00B90B5C" w:rsidRPr="007521B3">
        <w:rPr>
          <w:lang w:val="en-US" w:eastAsia="ja-JP" w:bidi="hi-IN"/>
        </w:rPr>
        <w:t>study item</w:t>
      </w:r>
      <w:r w:rsidR="00E12526" w:rsidRPr="007521B3">
        <w:rPr>
          <w:lang w:val="en-US" w:eastAsia="ja-JP" w:bidi="hi-IN"/>
        </w:rPr>
        <w:t xml:space="preserve"> agreements, </w:t>
      </w:r>
      <w:r w:rsidR="008439A8" w:rsidRPr="007521B3">
        <w:rPr>
          <w:lang w:val="en-US" w:eastAsia="ja-JP" w:bidi="hi-IN"/>
        </w:rPr>
        <w:t xml:space="preserve">AI/ML </w:t>
      </w:r>
      <w:r w:rsidR="00ED76E2" w:rsidRPr="007521B3">
        <w:rPr>
          <w:lang w:val="en-US" w:eastAsia="ja-JP" w:bidi="hi-IN"/>
        </w:rPr>
        <w:t xml:space="preserve">models may originate from a </w:t>
      </w:r>
      <w:r w:rsidR="00575973" w:rsidRPr="007521B3">
        <w:rPr>
          <w:lang w:val="en-US" w:eastAsia="ja-JP" w:bidi="hi-IN"/>
        </w:rPr>
        <w:t xml:space="preserve">UE, UE-side OTT server </w:t>
      </w:r>
      <w:r w:rsidR="00ED76E2" w:rsidRPr="007521B3">
        <w:rPr>
          <w:lang w:val="en-US" w:eastAsia="ja-JP" w:bidi="hi-IN"/>
        </w:rPr>
        <w:t>and there are two</w:t>
      </w:r>
      <w:r w:rsidR="00773338" w:rsidRPr="007521B3">
        <w:rPr>
          <w:lang w:val="en-US" w:eastAsia="ja-JP" w:bidi="hi-IN"/>
        </w:rPr>
        <w:t xml:space="preserve"> general</w:t>
      </w:r>
      <w:r w:rsidR="00ED76E2" w:rsidRPr="007521B3">
        <w:rPr>
          <w:lang w:val="en-US" w:eastAsia="ja-JP" w:bidi="hi-IN"/>
        </w:rPr>
        <w:t xml:space="preserve"> alternatives considered</w:t>
      </w:r>
      <w:r w:rsidR="00575973" w:rsidRPr="007521B3">
        <w:rPr>
          <w:lang w:val="en-US" w:eastAsia="ja-JP" w:bidi="hi-IN"/>
        </w:rPr>
        <w:t xml:space="preserve">: 1) </w:t>
      </w:r>
      <w:r w:rsidR="00ED76E2" w:rsidRPr="007521B3">
        <w:rPr>
          <w:lang w:val="en-US" w:eastAsia="ja-JP" w:bidi="hi-IN"/>
        </w:rPr>
        <w:t xml:space="preserve">model updates or changes that are transparent to the network, and </w:t>
      </w:r>
      <w:r w:rsidR="00575973" w:rsidRPr="007521B3">
        <w:rPr>
          <w:lang w:val="en-US" w:eastAsia="ja-JP" w:bidi="hi-IN"/>
        </w:rPr>
        <w:t xml:space="preserve">2) model updates </w:t>
      </w:r>
      <w:r w:rsidR="00ED76E2" w:rsidRPr="007521B3">
        <w:rPr>
          <w:lang w:val="en-US" w:eastAsia="ja-JP" w:bidi="hi-IN"/>
        </w:rPr>
        <w:t>are non-transparent to the network.</w:t>
      </w:r>
      <w:r w:rsidR="009140E1" w:rsidRPr="007521B3">
        <w:rPr>
          <w:lang w:val="en-US" w:eastAsia="ja-JP" w:bidi="hi-IN"/>
        </w:rPr>
        <w:t xml:space="preserve"> </w:t>
      </w:r>
      <w:r w:rsidR="00161420" w:rsidRPr="007521B3">
        <w:rPr>
          <w:lang w:val="en-US" w:eastAsia="ja-JP" w:bidi="hi-IN"/>
        </w:rPr>
        <w:t xml:space="preserve">One of the </w:t>
      </w:r>
      <w:r w:rsidR="00161420" w:rsidRPr="007521B3">
        <w:rPr>
          <w:lang w:val="en-US" w:eastAsia="ja-JP" w:bidi="hi-IN"/>
        </w:rPr>
        <w:lastRenderedPageBreak/>
        <w:t xml:space="preserve">specific characteristics of AI/ML air interface is that AI/ML models (features/functionality) can change over </w:t>
      </w:r>
      <w:r w:rsidR="009C47F9" w:rsidRPr="007521B3">
        <w:rPr>
          <w:lang w:val="en-US" w:eastAsia="ja-JP" w:bidi="hi-IN"/>
        </w:rPr>
        <w:t xml:space="preserve">the lifetime of UE </w:t>
      </w:r>
      <w:r w:rsidR="00161420" w:rsidRPr="007521B3">
        <w:rPr>
          <w:lang w:val="en-US" w:eastAsia="ja-JP" w:bidi="hi-IN"/>
        </w:rPr>
        <w:t xml:space="preserve">via </w:t>
      </w:r>
      <w:r w:rsidR="00CB6428" w:rsidRPr="007521B3">
        <w:rPr>
          <w:lang w:val="en-US" w:eastAsia="ja-JP" w:bidi="hi-IN"/>
        </w:rPr>
        <w:t>(</w:t>
      </w:r>
      <w:r w:rsidR="00161420" w:rsidRPr="007521B3">
        <w:rPr>
          <w:lang w:val="en-US" w:eastAsia="ja-JP" w:bidi="hi-IN"/>
        </w:rPr>
        <w:t>re</w:t>
      </w:r>
      <w:r w:rsidR="00CB6428" w:rsidRPr="007521B3">
        <w:rPr>
          <w:lang w:val="en-US" w:eastAsia="ja-JP" w:bidi="hi-IN"/>
        </w:rPr>
        <w:t>)</w:t>
      </w:r>
      <w:r w:rsidR="00161420" w:rsidRPr="007521B3">
        <w:rPr>
          <w:lang w:val="en-US" w:eastAsia="ja-JP" w:bidi="hi-IN"/>
        </w:rPr>
        <w:t xml:space="preserve">configurations, models updates (e.g. due to additional training) and other </w:t>
      </w:r>
      <w:r w:rsidR="009C47F9" w:rsidRPr="007521B3">
        <w:rPr>
          <w:lang w:val="en-US" w:eastAsia="ja-JP" w:bidi="hi-IN"/>
        </w:rPr>
        <w:t>reasons</w:t>
      </w:r>
      <w:r w:rsidR="00161420" w:rsidRPr="007521B3">
        <w:rPr>
          <w:lang w:val="en-US" w:eastAsia="ja-JP" w:bidi="hi-IN"/>
        </w:rPr>
        <w:t>. In practice, the c</w:t>
      </w:r>
      <w:r w:rsidR="00ED76E2" w:rsidRPr="007521B3">
        <w:rPr>
          <w:lang w:val="en-US" w:eastAsia="ja-JP" w:bidi="hi-IN"/>
        </w:rPr>
        <w:t>hanges in the AI/ML model</w:t>
      </w:r>
      <w:r w:rsidR="00161420" w:rsidRPr="007521B3">
        <w:rPr>
          <w:lang w:val="en-US" w:eastAsia="ja-JP" w:bidi="hi-IN"/>
        </w:rPr>
        <w:t>s used at the UE side</w:t>
      </w:r>
      <w:r w:rsidR="00ED76E2" w:rsidRPr="007521B3">
        <w:rPr>
          <w:lang w:val="en-US" w:eastAsia="ja-JP" w:bidi="hi-IN"/>
        </w:rPr>
        <w:t xml:space="preserve"> may lead to alterations in the performance of the UE, which in turn can impact the overall network performance. Therefore, it is crucial to establish a robust framework for post-deployment model verification. </w:t>
      </w:r>
    </w:p>
    <w:p w14:paraId="3E0CE650" w14:textId="6F878685" w:rsidR="00C2649F" w:rsidRPr="007521B3" w:rsidRDefault="00ED76E2" w:rsidP="005B593B">
      <w:pPr>
        <w:spacing w:before="0"/>
        <w:jc w:val="both"/>
        <w:rPr>
          <w:lang w:val="en-US" w:eastAsia="ja-JP" w:bidi="hi-IN"/>
        </w:rPr>
      </w:pPr>
      <w:r w:rsidRPr="007521B3">
        <w:rPr>
          <w:lang w:val="en-US" w:eastAsia="ja-JP" w:bidi="hi-IN"/>
        </w:rPr>
        <w:t xml:space="preserve">While regular conformance tests are expected to be performed for </w:t>
      </w:r>
      <w:r w:rsidR="009F6B2D" w:rsidRPr="007521B3">
        <w:rPr>
          <w:lang w:val="en-US" w:eastAsia="ja-JP" w:bidi="hi-IN"/>
        </w:rPr>
        <w:t xml:space="preserve">certain </w:t>
      </w:r>
      <w:r w:rsidRPr="007521B3">
        <w:rPr>
          <w:lang w:val="en-US" w:eastAsia="ja-JP" w:bidi="hi-IN"/>
        </w:rPr>
        <w:t xml:space="preserve">default AI/ML models, the existing 3GPP conformance framework may not be </w:t>
      </w:r>
      <w:r w:rsidR="00CB6428" w:rsidRPr="007521B3">
        <w:rPr>
          <w:lang w:val="en-US" w:eastAsia="ja-JP" w:bidi="hi-IN"/>
        </w:rPr>
        <w:t xml:space="preserve">directly </w:t>
      </w:r>
      <w:r w:rsidRPr="007521B3">
        <w:rPr>
          <w:lang w:val="en-US" w:eastAsia="ja-JP" w:bidi="hi-IN"/>
        </w:rPr>
        <w:t>suitable for post-deployment verification.</w:t>
      </w:r>
      <w:r w:rsidR="00281144" w:rsidRPr="007521B3">
        <w:rPr>
          <w:lang w:val="en-US" w:eastAsia="ja-JP" w:bidi="hi-IN"/>
        </w:rPr>
        <w:t xml:space="preserve"> In particular, the fact that UE has passed the conformance tests, does not guarantee that the performance will be maintained in case of AI/ML model updates or changes</w:t>
      </w:r>
      <w:r w:rsidR="00C2649F" w:rsidRPr="007521B3">
        <w:rPr>
          <w:lang w:val="en-US" w:eastAsia="ja-JP" w:bidi="hi-IN"/>
        </w:rPr>
        <w:t xml:space="preserve"> over UE lifetime</w:t>
      </w:r>
      <w:r w:rsidR="00281144" w:rsidRPr="007521B3">
        <w:rPr>
          <w:lang w:val="en-US" w:eastAsia="ja-JP" w:bidi="hi-IN"/>
        </w:rPr>
        <w:t>.</w:t>
      </w:r>
      <w:r w:rsidRPr="007521B3">
        <w:rPr>
          <w:lang w:val="en-US" w:eastAsia="ja-JP" w:bidi="hi-IN"/>
        </w:rPr>
        <w:t xml:space="preserve"> </w:t>
      </w:r>
    </w:p>
    <w:p w14:paraId="1D24960D" w14:textId="3BDB5221" w:rsidR="00F63C04" w:rsidRPr="007521B3" w:rsidRDefault="00F63C04" w:rsidP="00F63C04">
      <w:pPr>
        <w:jc w:val="both"/>
        <w:rPr>
          <w:szCs w:val="24"/>
          <w:lang w:eastAsia="zh-CN"/>
        </w:rPr>
      </w:pPr>
      <w:proofErr w:type="gramStart"/>
      <w:r w:rsidRPr="007521B3">
        <w:rPr>
          <w:lang w:val="en-US" w:eastAsia="ja-JP" w:bidi="hi-IN"/>
        </w:rPr>
        <w:t>Taking into account</w:t>
      </w:r>
      <w:proofErr w:type="gramEnd"/>
      <w:r w:rsidRPr="007521B3">
        <w:rPr>
          <w:lang w:val="en-US" w:eastAsia="ja-JP" w:bidi="hi-IN"/>
        </w:rPr>
        <w:t xml:space="preserve"> the discussion in </w:t>
      </w:r>
      <w:r w:rsidR="009F6B2D" w:rsidRPr="007521B3">
        <w:rPr>
          <w:lang w:val="en-US" w:eastAsia="ja-JP" w:bidi="hi-IN"/>
        </w:rPr>
        <w:t>previous meeting</w:t>
      </w:r>
      <w:r w:rsidRPr="007521B3">
        <w:rPr>
          <w:lang w:val="en-US" w:eastAsia="ja-JP" w:bidi="hi-IN"/>
        </w:rPr>
        <w:t xml:space="preserve"> </w:t>
      </w:r>
      <w:r w:rsidR="009A3E07" w:rsidRPr="007521B3">
        <w:rPr>
          <w:lang w:val="en-US" w:eastAsia="ja-JP" w:bidi="hi-IN"/>
        </w:rPr>
        <w:t>we observe the following</w:t>
      </w:r>
      <w:r w:rsidRPr="007521B3">
        <w:rPr>
          <w:lang w:val="en-US" w:eastAsia="ja-JP" w:bidi="hi-IN"/>
        </w:rPr>
        <w:t xml:space="preserve"> </w:t>
      </w:r>
      <w:r w:rsidR="00CF515A" w:rsidRPr="007521B3">
        <w:rPr>
          <w:lang w:val="en-US" w:eastAsia="ja-JP" w:bidi="hi-IN"/>
        </w:rPr>
        <w:t>gener</w:t>
      </w:r>
      <w:r w:rsidR="009A3E07" w:rsidRPr="007521B3">
        <w:rPr>
          <w:lang w:val="en-US" w:eastAsia="ja-JP" w:bidi="hi-IN"/>
        </w:rPr>
        <w:t>ic</w:t>
      </w:r>
      <w:r w:rsidR="00CF515A" w:rsidRPr="007521B3">
        <w:rPr>
          <w:lang w:val="en-US" w:eastAsia="ja-JP" w:bidi="hi-IN"/>
        </w:rPr>
        <w:t xml:space="preserve"> </w:t>
      </w:r>
      <w:r w:rsidRPr="007521B3">
        <w:rPr>
          <w:lang w:val="en-US" w:eastAsia="ja-JP" w:bidi="hi-IN"/>
        </w:rPr>
        <w:t>options</w:t>
      </w:r>
      <w:r w:rsidR="00B917E3" w:rsidRPr="007521B3">
        <w:rPr>
          <w:lang w:val="en-US" w:eastAsia="ja-JP" w:bidi="hi-IN"/>
        </w:rPr>
        <w:t xml:space="preserve"> on how to handle</w:t>
      </w:r>
      <w:r w:rsidRPr="007521B3">
        <w:rPr>
          <w:lang w:val="en-US" w:eastAsia="ja-JP" w:bidi="hi-IN"/>
        </w:rPr>
        <w:t xml:space="preserve"> </w:t>
      </w:r>
      <w:r w:rsidR="00B917E3" w:rsidRPr="007521B3">
        <w:t xml:space="preserve">post-deployment AI/ML model performance </w:t>
      </w:r>
      <w:r w:rsidRPr="007521B3">
        <w:rPr>
          <w:lang w:val="en-US" w:eastAsia="ja-JP" w:bidi="hi-IN"/>
        </w:rPr>
        <w:t>verification</w:t>
      </w:r>
      <w:r w:rsidR="009A3E07" w:rsidRPr="007521B3">
        <w:rPr>
          <w:lang w:val="en-US" w:eastAsia="ja-JP" w:bidi="hi-IN"/>
        </w:rPr>
        <w:t>, which are eventually not mutually exclusive</w:t>
      </w:r>
      <w:r w:rsidR="007521B3" w:rsidRPr="007521B3">
        <w:rPr>
          <w:szCs w:val="24"/>
          <w:lang w:eastAsia="zh-CN"/>
        </w:rPr>
        <w:t>.</w:t>
      </w:r>
    </w:p>
    <w:p w14:paraId="1F9D28EC" w14:textId="2A1A4EE7" w:rsidR="00F63C04" w:rsidRPr="007521B3" w:rsidRDefault="007521B3" w:rsidP="007521B3">
      <w:pPr>
        <w:overflowPunct/>
        <w:autoSpaceDE/>
        <w:autoSpaceDN/>
        <w:adjustRightInd/>
        <w:spacing w:before="240"/>
        <w:textAlignment w:val="auto"/>
        <w:rPr>
          <w:b/>
          <w:bCs/>
          <w:szCs w:val="24"/>
          <w:u w:val="single"/>
          <w:lang w:eastAsia="zh-CN"/>
        </w:rPr>
      </w:pPr>
      <w:r>
        <w:rPr>
          <w:b/>
          <w:bCs/>
          <w:szCs w:val="24"/>
          <w:u w:val="single"/>
          <w:lang w:eastAsia="zh-CN"/>
        </w:rPr>
        <w:t>C</w:t>
      </w:r>
      <w:r w:rsidR="00F63C04" w:rsidRPr="007521B3">
        <w:rPr>
          <w:b/>
          <w:bCs/>
          <w:szCs w:val="24"/>
          <w:u w:val="single"/>
          <w:lang w:eastAsia="zh-CN"/>
        </w:rPr>
        <w:t>onformance testing for AI model/functionality before deployment</w:t>
      </w:r>
      <w:r w:rsidR="00297AB3" w:rsidRPr="007521B3">
        <w:rPr>
          <w:b/>
          <w:bCs/>
          <w:szCs w:val="24"/>
          <w:u w:val="single"/>
          <w:lang w:eastAsia="zh-CN"/>
        </w:rPr>
        <w:t xml:space="preserve"> to the UE</w:t>
      </w:r>
      <w:r w:rsidR="001A083E" w:rsidRPr="007521B3">
        <w:rPr>
          <w:b/>
          <w:bCs/>
          <w:szCs w:val="24"/>
          <w:u w:val="single"/>
          <w:lang w:eastAsia="zh-CN"/>
        </w:rPr>
        <w:t>.</w:t>
      </w:r>
    </w:p>
    <w:p w14:paraId="3754FC4E" w14:textId="4DA9342A" w:rsidR="005B6652" w:rsidRPr="007521B3" w:rsidRDefault="001A083E" w:rsidP="003136B2">
      <w:pPr>
        <w:pStyle w:val="ListParagraph"/>
        <w:overflowPunct/>
        <w:autoSpaceDE/>
        <w:autoSpaceDN/>
        <w:adjustRightInd/>
        <w:spacing w:before="0"/>
        <w:ind w:left="0"/>
        <w:contextualSpacing w:val="0"/>
        <w:jc w:val="both"/>
        <w:textAlignment w:val="auto"/>
        <w:rPr>
          <w:lang w:val="en-US" w:eastAsia="ja-JP" w:bidi="hi-IN"/>
        </w:rPr>
      </w:pPr>
      <w:r w:rsidRPr="007521B3">
        <w:rPr>
          <w:lang w:val="en-US" w:eastAsia="ja-JP" w:bidi="hi-IN"/>
        </w:rPr>
        <w:t>The first option is to test</w:t>
      </w:r>
      <w:r w:rsidR="009A3E07" w:rsidRPr="007521B3">
        <w:rPr>
          <w:lang w:val="en-US" w:eastAsia="ja-JP" w:bidi="hi-IN"/>
        </w:rPr>
        <w:t xml:space="preserve"> AI/ML model/feature updates</w:t>
      </w:r>
      <w:r w:rsidRPr="007521B3">
        <w:rPr>
          <w:lang w:val="en-US" w:eastAsia="ja-JP" w:bidi="hi-IN"/>
        </w:rPr>
        <w:t xml:space="preserve"> against RAN4 requirements and declare the changes or updates to the AI/ML model by the device vendor before any deployment to the UE is performed. This comprehensive approach guarantees that models meet the minimum performance requirements. One of benefits of such approach is that the minimum performance is guaranteed, which may be helpful for the network as it may not need to extensively rely on the performance monitoring framework (e.g., not use frequent monitoring or use a subset of metrics depending on RAN1 design). </w:t>
      </w:r>
    </w:p>
    <w:p w14:paraId="3EC866B9" w14:textId="1B82FE22" w:rsidR="005B6652" w:rsidRPr="007521B3" w:rsidRDefault="001A083E" w:rsidP="003136B2">
      <w:pPr>
        <w:pStyle w:val="ListParagraph"/>
        <w:overflowPunct/>
        <w:autoSpaceDE/>
        <w:autoSpaceDN/>
        <w:adjustRightInd/>
        <w:spacing w:before="0"/>
        <w:ind w:left="0"/>
        <w:contextualSpacing w:val="0"/>
        <w:jc w:val="both"/>
        <w:textAlignment w:val="auto"/>
        <w:rPr>
          <w:b/>
          <w:bCs/>
          <w:szCs w:val="24"/>
          <w:lang w:eastAsia="zh-CN"/>
        </w:rPr>
      </w:pPr>
      <w:r w:rsidRPr="007521B3">
        <w:rPr>
          <w:lang w:val="en-US" w:eastAsia="ja-JP" w:bidi="hi-IN"/>
        </w:rPr>
        <w:t xml:space="preserve">Under an assumption that the AI/ML model update comes from the UE-side OTT server it is reasonable to assume that device vendors have ability to perform conformance testing of respective models, before the model can be updated (i.e., testing is feasible). </w:t>
      </w:r>
      <w:r w:rsidR="000236DA" w:rsidRPr="007521B3">
        <w:rPr>
          <w:lang w:val="en-US" w:eastAsia="ja-JP" w:bidi="hi-IN"/>
        </w:rPr>
        <w:t xml:space="preserve">The </w:t>
      </w:r>
      <w:r w:rsidR="005B6652" w:rsidRPr="007521B3">
        <w:rPr>
          <w:lang w:val="en-US" w:eastAsia="ja-JP" w:bidi="hi-IN"/>
        </w:rPr>
        <w:t>conformance testing does not necessarily imply lab testing and a simplified procedure can be considered (e.g., via UE vendor testing</w:t>
      </w:r>
      <w:r w:rsidR="00F15244" w:rsidRPr="007521B3">
        <w:rPr>
          <w:lang w:val="en-US" w:eastAsia="ja-JP" w:bidi="hi-IN"/>
        </w:rPr>
        <w:t xml:space="preserve"> &amp; declaration</w:t>
      </w:r>
      <w:r w:rsidR="005B6652" w:rsidRPr="007521B3">
        <w:rPr>
          <w:lang w:val="en-US" w:eastAsia="ja-JP" w:bidi="hi-IN"/>
        </w:rPr>
        <w:t xml:space="preserve">). </w:t>
      </w:r>
    </w:p>
    <w:p w14:paraId="287723CA" w14:textId="1656349B" w:rsidR="00A144D6" w:rsidRPr="007521B3" w:rsidRDefault="001A083E" w:rsidP="003136B2">
      <w:pPr>
        <w:pStyle w:val="ListParagraph"/>
        <w:overflowPunct/>
        <w:autoSpaceDE/>
        <w:autoSpaceDN/>
        <w:adjustRightInd/>
        <w:spacing w:before="0"/>
        <w:ind w:left="0"/>
        <w:contextualSpacing w:val="0"/>
        <w:jc w:val="both"/>
        <w:textAlignment w:val="auto"/>
        <w:rPr>
          <w:lang w:val="en-US" w:eastAsia="ja-JP" w:bidi="hi-IN"/>
        </w:rPr>
      </w:pPr>
      <w:r w:rsidRPr="007521B3">
        <w:rPr>
          <w:lang w:val="en-US" w:eastAsia="ja-JP" w:bidi="hi-IN"/>
        </w:rPr>
        <w:t xml:space="preserve">Same time we acknowledge that this option may limit the flexibility of UE </w:t>
      </w:r>
      <w:r w:rsidR="00F15244" w:rsidRPr="007521B3">
        <w:rPr>
          <w:lang w:val="en-US" w:eastAsia="ja-JP" w:bidi="hi-IN"/>
        </w:rPr>
        <w:t>implementation</w:t>
      </w:r>
      <w:r w:rsidRPr="007521B3">
        <w:rPr>
          <w:lang w:val="en-US" w:eastAsia="ja-JP" w:bidi="hi-IN"/>
        </w:rPr>
        <w:t xml:space="preserve"> and </w:t>
      </w:r>
      <w:r w:rsidR="00122DDE">
        <w:rPr>
          <w:lang w:val="en-US" w:eastAsia="ja-JP" w:bidi="hi-IN"/>
        </w:rPr>
        <w:t xml:space="preserve">is </w:t>
      </w:r>
      <w:r w:rsidRPr="007521B3">
        <w:rPr>
          <w:lang w:val="en-US" w:eastAsia="ja-JP" w:bidi="hi-IN"/>
        </w:rPr>
        <w:t xml:space="preserve">potentially </w:t>
      </w:r>
      <w:r w:rsidR="00122DDE">
        <w:rPr>
          <w:lang w:val="en-US" w:eastAsia="ja-JP" w:bidi="hi-IN"/>
        </w:rPr>
        <w:t xml:space="preserve">not compatible with </w:t>
      </w:r>
      <w:r w:rsidRPr="007521B3">
        <w:rPr>
          <w:lang w:val="en-US" w:eastAsia="ja-JP" w:bidi="hi-IN"/>
        </w:rPr>
        <w:t>more adaptive approaches</w:t>
      </w:r>
      <w:r w:rsidR="00122DDE">
        <w:rPr>
          <w:lang w:val="en-US" w:eastAsia="ja-JP" w:bidi="hi-IN"/>
        </w:rPr>
        <w:t>:</w:t>
      </w:r>
      <w:r w:rsidR="00F07FD2" w:rsidRPr="007521B3">
        <w:rPr>
          <w:lang w:val="en-US" w:eastAsia="ja-JP" w:bidi="hi-IN"/>
        </w:rPr>
        <w:t xml:space="preserve"> </w:t>
      </w:r>
      <w:r w:rsidR="00F15244" w:rsidRPr="007521B3">
        <w:rPr>
          <w:lang w:val="en-US" w:eastAsia="ja-JP" w:bidi="hi-IN"/>
        </w:rPr>
        <w:t xml:space="preserve">1) </w:t>
      </w:r>
      <w:r w:rsidRPr="007521B3">
        <w:rPr>
          <w:lang w:val="en-US" w:eastAsia="ja-JP" w:bidi="hi-IN"/>
        </w:rPr>
        <w:t>training/update</w:t>
      </w:r>
      <w:r w:rsidR="003821CA" w:rsidRPr="007521B3">
        <w:rPr>
          <w:lang w:val="en-US" w:eastAsia="ja-JP" w:bidi="hi-IN"/>
        </w:rPr>
        <w:t>s</w:t>
      </w:r>
      <w:r w:rsidRPr="007521B3">
        <w:rPr>
          <w:lang w:val="en-US" w:eastAsia="ja-JP" w:bidi="hi-IN"/>
        </w:rPr>
        <w:t xml:space="preserve"> performed directly at the UE side</w:t>
      </w:r>
      <w:r w:rsidR="00F15244" w:rsidRPr="007521B3">
        <w:rPr>
          <w:lang w:val="en-US" w:eastAsia="ja-JP" w:bidi="hi-IN"/>
        </w:rPr>
        <w:t>, 2)</w:t>
      </w:r>
      <w:r w:rsidR="00A144D6" w:rsidRPr="007521B3">
        <w:rPr>
          <w:lang w:val="en-US" w:eastAsia="ja-JP" w:bidi="hi-IN"/>
        </w:rPr>
        <w:t xml:space="preserve"> </w:t>
      </w:r>
      <w:r w:rsidR="00122DDE">
        <w:rPr>
          <w:lang w:val="en-US" w:eastAsia="ja-JP" w:bidi="hi-IN"/>
        </w:rPr>
        <w:t xml:space="preserve">use of </w:t>
      </w:r>
      <w:r w:rsidR="00A144D6" w:rsidRPr="007521B3">
        <w:rPr>
          <w:lang w:val="en-US" w:eastAsia="ja-JP" w:bidi="hi-IN"/>
        </w:rPr>
        <w:t xml:space="preserve">localized AI/ML models </w:t>
      </w:r>
      <w:r w:rsidR="00F15244" w:rsidRPr="007521B3">
        <w:rPr>
          <w:lang w:val="en-US" w:eastAsia="ja-JP" w:bidi="hi-IN"/>
        </w:rPr>
        <w:t xml:space="preserve">optimized for specific conditions </w:t>
      </w:r>
      <w:r w:rsidR="002003AB" w:rsidRPr="007521B3">
        <w:rPr>
          <w:lang w:val="en-US" w:eastAsia="ja-JP" w:bidi="hi-IN"/>
        </w:rPr>
        <w:t xml:space="preserve">(i.e., </w:t>
      </w:r>
      <w:r w:rsidR="00C7061E" w:rsidRPr="007521B3">
        <w:rPr>
          <w:lang w:val="en-US" w:eastAsia="ja-JP" w:bidi="hi-IN"/>
        </w:rPr>
        <w:t xml:space="preserve">models are </w:t>
      </w:r>
      <w:r w:rsidR="002003AB" w:rsidRPr="007521B3">
        <w:rPr>
          <w:lang w:val="en-US" w:eastAsia="ja-JP" w:bidi="hi-IN"/>
        </w:rPr>
        <w:t>not generalized for a wide set of conditions</w:t>
      </w:r>
      <w:r w:rsidR="00C7061E" w:rsidRPr="007521B3">
        <w:rPr>
          <w:lang w:val="en-US" w:eastAsia="ja-JP" w:bidi="hi-IN"/>
        </w:rPr>
        <w:t xml:space="preserve"> and may eventually have degraded </w:t>
      </w:r>
      <w:r w:rsidR="00BD2C0A" w:rsidRPr="007521B3">
        <w:rPr>
          <w:lang w:val="en-US" w:eastAsia="ja-JP" w:bidi="hi-IN"/>
        </w:rPr>
        <w:t>performance under conformance test conditions</w:t>
      </w:r>
      <w:r w:rsidR="002003AB" w:rsidRPr="007521B3">
        <w:rPr>
          <w:lang w:val="en-US" w:eastAsia="ja-JP" w:bidi="hi-IN"/>
        </w:rPr>
        <w:t>)</w:t>
      </w:r>
      <w:r w:rsidR="00A144D6" w:rsidRPr="007521B3">
        <w:rPr>
          <w:lang w:val="en-US" w:eastAsia="ja-JP" w:bidi="hi-IN"/>
        </w:rPr>
        <w:t>.</w:t>
      </w:r>
      <w:r w:rsidR="00F77592" w:rsidRPr="007521B3">
        <w:rPr>
          <w:lang w:val="en-US" w:eastAsia="ja-JP" w:bidi="hi-IN"/>
        </w:rPr>
        <w:t xml:space="preserve"> </w:t>
      </w:r>
    </w:p>
    <w:p w14:paraId="59D93B2A" w14:textId="77777777" w:rsidR="00E4792D" w:rsidRDefault="008F21E9" w:rsidP="00E4792D">
      <w:pPr>
        <w:tabs>
          <w:tab w:val="left" w:pos="0"/>
        </w:tabs>
        <w:rPr>
          <w:i/>
          <w:iCs/>
          <w:szCs w:val="24"/>
          <w:lang w:eastAsia="zh-CN"/>
        </w:rPr>
      </w:pPr>
      <w:r w:rsidRPr="008F21E9">
        <w:rPr>
          <w:i/>
          <w:iCs/>
        </w:rPr>
        <w:t>Observation #1</w:t>
      </w:r>
      <w:r>
        <w:rPr>
          <w:i/>
          <w:iCs/>
        </w:rPr>
        <w:t xml:space="preserve">: </w:t>
      </w:r>
      <w:r>
        <w:rPr>
          <w:i/>
          <w:iCs/>
          <w:szCs w:val="24"/>
          <w:lang w:eastAsia="zh-CN"/>
        </w:rPr>
        <w:t>C</w:t>
      </w:r>
      <w:r w:rsidRPr="008F21E9">
        <w:rPr>
          <w:i/>
          <w:iCs/>
          <w:szCs w:val="24"/>
          <w:lang w:eastAsia="zh-CN"/>
        </w:rPr>
        <w:t xml:space="preserve">onformance testing for AI model/functionality before deployment </w:t>
      </w:r>
      <w:r w:rsidR="00E4792D">
        <w:rPr>
          <w:i/>
          <w:iCs/>
          <w:szCs w:val="24"/>
          <w:lang w:eastAsia="zh-CN"/>
        </w:rPr>
        <w:t xml:space="preserve">at the </w:t>
      </w:r>
      <w:proofErr w:type="gramStart"/>
      <w:r w:rsidR="00E4792D">
        <w:rPr>
          <w:i/>
          <w:iCs/>
          <w:szCs w:val="24"/>
          <w:lang w:eastAsia="zh-CN"/>
        </w:rPr>
        <w:t>UE</w:t>
      </w:r>
      <w:proofErr w:type="gramEnd"/>
      <w:r w:rsidR="00E4792D">
        <w:rPr>
          <w:i/>
          <w:iCs/>
          <w:szCs w:val="24"/>
          <w:lang w:eastAsia="zh-CN"/>
        </w:rPr>
        <w:t xml:space="preserve"> </w:t>
      </w:r>
    </w:p>
    <w:p w14:paraId="59A14F1C" w14:textId="77777777" w:rsidR="00E4792D" w:rsidRDefault="00E4792D" w:rsidP="00E4792D">
      <w:pPr>
        <w:pStyle w:val="ListParagraph"/>
        <w:numPr>
          <w:ilvl w:val="0"/>
          <w:numId w:val="14"/>
        </w:numPr>
        <w:tabs>
          <w:tab w:val="left" w:pos="0"/>
        </w:tabs>
        <w:contextualSpacing w:val="0"/>
        <w:rPr>
          <w:i/>
          <w:iCs/>
          <w:lang w:eastAsia="ko-KR"/>
        </w:rPr>
      </w:pPr>
      <w:r>
        <w:rPr>
          <w:i/>
          <w:iCs/>
          <w:szCs w:val="24"/>
          <w:lang w:eastAsia="zh-CN"/>
        </w:rPr>
        <w:t>C</w:t>
      </w:r>
      <w:r w:rsidR="008F21E9" w:rsidRPr="00E4792D">
        <w:rPr>
          <w:i/>
          <w:iCs/>
          <w:szCs w:val="24"/>
          <w:lang w:eastAsia="zh-CN"/>
        </w:rPr>
        <w:t>an guarantee the minimum performance of models under various conditions</w:t>
      </w:r>
      <w:r w:rsidR="008F21E9" w:rsidRPr="00E4792D">
        <w:rPr>
          <w:i/>
          <w:iCs/>
        </w:rPr>
        <w:t>.</w:t>
      </w:r>
    </w:p>
    <w:p w14:paraId="23908519" w14:textId="288721AB" w:rsidR="00E4792D" w:rsidRPr="00E4792D" w:rsidRDefault="00E4792D" w:rsidP="00E4792D">
      <w:pPr>
        <w:pStyle w:val="ListParagraph"/>
        <w:numPr>
          <w:ilvl w:val="0"/>
          <w:numId w:val="14"/>
        </w:numPr>
        <w:tabs>
          <w:tab w:val="left" w:pos="0"/>
        </w:tabs>
        <w:contextualSpacing w:val="0"/>
        <w:rPr>
          <w:i/>
          <w:iCs/>
          <w:lang w:eastAsia="ko-KR"/>
        </w:rPr>
      </w:pPr>
      <w:r>
        <w:rPr>
          <w:i/>
          <w:iCs/>
        </w:rPr>
        <w:t>May be feasible</w:t>
      </w:r>
      <w:r w:rsidRPr="00E4792D">
        <w:rPr>
          <w:i/>
          <w:iCs/>
          <w:szCs w:val="24"/>
          <w:lang w:eastAsia="zh-CN"/>
        </w:rPr>
        <w:t xml:space="preserve"> at least for the case when AI/ML model update comes from the UE-side OTT server.</w:t>
      </w:r>
    </w:p>
    <w:p w14:paraId="30B0DD03" w14:textId="59B9EFF4" w:rsidR="00E4792D" w:rsidRPr="00E4792D" w:rsidRDefault="00E4792D" w:rsidP="00E4792D">
      <w:pPr>
        <w:pStyle w:val="ListParagraph"/>
        <w:numPr>
          <w:ilvl w:val="0"/>
          <w:numId w:val="14"/>
        </w:numPr>
        <w:tabs>
          <w:tab w:val="left" w:pos="0"/>
        </w:tabs>
        <w:contextualSpacing w:val="0"/>
        <w:rPr>
          <w:i/>
          <w:iCs/>
          <w:lang w:eastAsia="ko-KR"/>
        </w:rPr>
      </w:pPr>
      <w:r>
        <w:rPr>
          <w:i/>
          <w:iCs/>
          <w:lang w:eastAsia="ko-KR"/>
        </w:rPr>
        <w:t>M</w:t>
      </w:r>
      <w:r w:rsidRPr="00E4792D">
        <w:rPr>
          <w:i/>
          <w:iCs/>
          <w:lang w:eastAsia="ko-KR"/>
        </w:rPr>
        <w:t xml:space="preserve">ay limit the flexibility of UE implementation and </w:t>
      </w:r>
      <w:r>
        <w:rPr>
          <w:i/>
          <w:iCs/>
          <w:lang w:eastAsia="ko-KR"/>
        </w:rPr>
        <w:t>not applicable</w:t>
      </w:r>
      <w:r w:rsidR="003821CA">
        <w:rPr>
          <w:i/>
          <w:iCs/>
          <w:lang w:eastAsia="ko-KR"/>
        </w:rPr>
        <w:t xml:space="preserve"> for</w:t>
      </w:r>
      <w:r w:rsidRPr="00E4792D">
        <w:rPr>
          <w:i/>
          <w:iCs/>
          <w:lang w:eastAsia="ko-KR"/>
        </w:rPr>
        <w:t xml:space="preserve"> 1) training/update</w:t>
      </w:r>
      <w:r w:rsidR="003821CA">
        <w:rPr>
          <w:i/>
          <w:iCs/>
          <w:lang w:eastAsia="ko-KR"/>
        </w:rPr>
        <w:t>s</w:t>
      </w:r>
      <w:r w:rsidRPr="00E4792D">
        <w:rPr>
          <w:i/>
          <w:iCs/>
          <w:lang w:eastAsia="ko-KR"/>
        </w:rPr>
        <w:t xml:space="preserve"> performed directly at the UE side, 2) localized AI/ML models optimized for specific</w:t>
      </w:r>
      <w:r w:rsidR="007521B3">
        <w:rPr>
          <w:i/>
          <w:iCs/>
          <w:lang w:eastAsia="ko-KR"/>
        </w:rPr>
        <w:t xml:space="preserve"> scenarios.</w:t>
      </w:r>
      <w:r w:rsidRPr="00E4792D">
        <w:rPr>
          <w:i/>
          <w:iCs/>
          <w:lang w:eastAsia="ko-KR"/>
        </w:rPr>
        <w:t xml:space="preserve"> </w:t>
      </w:r>
    </w:p>
    <w:p w14:paraId="5050AF07" w14:textId="5E538581" w:rsidR="00F63C04" w:rsidRPr="00E12DDC" w:rsidRDefault="007521B3" w:rsidP="007521B3">
      <w:pPr>
        <w:overflowPunct/>
        <w:autoSpaceDE/>
        <w:autoSpaceDN/>
        <w:adjustRightInd/>
        <w:spacing w:before="240"/>
        <w:textAlignment w:val="auto"/>
        <w:rPr>
          <w:b/>
          <w:bCs/>
          <w:szCs w:val="24"/>
          <w:u w:val="single"/>
          <w:lang w:eastAsia="zh-CN"/>
        </w:rPr>
      </w:pPr>
      <w:r w:rsidRPr="00E12DDC">
        <w:rPr>
          <w:b/>
          <w:bCs/>
          <w:szCs w:val="24"/>
          <w:u w:val="single"/>
          <w:lang w:eastAsia="zh-CN"/>
        </w:rPr>
        <w:t>P</w:t>
      </w:r>
      <w:r w:rsidR="00F63C04" w:rsidRPr="00E12DDC">
        <w:rPr>
          <w:b/>
          <w:bCs/>
          <w:szCs w:val="24"/>
          <w:u w:val="single"/>
          <w:lang w:eastAsia="zh-CN"/>
        </w:rPr>
        <w:t>erformance monitoring</w:t>
      </w:r>
      <w:r w:rsidR="00297AB3" w:rsidRPr="00E12DDC">
        <w:rPr>
          <w:b/>
          <w:bCs/>
          <w:szCs w:val="24"/>
          <w:u w:val="single"/>
          <w:lang w:eastAsia="zh-CN"/>
        </w:rPr>
        <w:t xml:space="preserve"> </w:t>
      </w:r>
      <w:r w:rsidR="00DE40E4" w:rsidRPr="00E12DDC">
        <w:rPr>
          <w:b/>
          <w:bCs/>
          <w:szCs w:val="24"/>
          <w:u w:val="single"/>
          <w:lang w:eastAsia="zh-CN"/>
        </w:rPr>
        <w:t>framework/</w:t>
      </w:r>
      <w:r w:rsidR="00134BAC" w:rsidRPr="00E12DDC">
        <w:rPr>
          <w:b/>
          <w:bCs/>
          <w:szCs w:val="24"/>
          <w:u w:val="single"/>
          <w:lang w:eastAsia="zh-CN"/>
        </w:rPr>
        <w:t>requirements</w:t>
      </w:r>
      <w:r w:rsidR="00F63C04" w:rsidRPr="00E12DDC">
        <w:rPr>
          <w:b/>
          <w:bCs/>
          <w:szCs w:val="24"/>
          <w:u w:val="single"/>
          <w:lang w:eastAsia="zh-CN"/>
        </w:rPr>
        <w:t xml:space="preserve"> </w:t>
      </w:r>
      <w:r w:rsidR="00B917E3" w:rsidRPr="00E12DDC">
        <w:rPr>
          <w:b/>
          <w:bCs/>
          <w:szCs w:val="24"/>
          <w:u w:val="single"/>
          <w:lang w:eastAsia="zh-CN"/>
        </w:rPr>
        <w:t>(</w:t>
      </w:r>
      <w:r w:rsidR="00134BAC" w:rsidRPr="00E12DDC">
        <w:rPr>
          <w:b/>
          <w:bCs/>
          <w:szCs w:val="24"/>
          <w:u w:val="single"/>
          <w:lang w:eastAsia="zh-CN"/>
        </w:rPr>
        <w:t>incl</w:t>
      </w:r>
      <w:r w:rsidR="002B0397" w:rsidRPr="00E12DDC">
        <w:rPr>
          <w:b/>
          <w:bCs/>
          <w:szCs w:val="24"/>
          <w:u w:val="single"/>
          <w:lang w:eastAsia="zh-CN"/>
        </w:rPr>
        <w:t>.</w:t>
      </w:r>
      <w:r w:rsidR="00134BAC" w:rsidRPr="00E12DDC">
        <w:rPr>
          <w:b/>
          <w:bCs/>
          <w:szCs w:val="24"/>
          <w:u w:val="single"/>
          <w:lang w:eastAsia="zh-CN"/>
        </w:rPr>
        <w:t xml:space="preserve"> </w:t>
      </w:r>
      <w:r w:rsidR="00F83590" w:rsidRPr="00E12DDC">
        <w:rPr>
          <w:b/>
          <w:bCs/>
          <w:szCs w:val="24"/>
          <w:u w:val="single"/>
          <w:lang w:eastAsia="zh-CN"/>
        </w:rPr>
        <w:t xml:space="preserve">mandatory fallback and </w:t>
      </w:r>
      <w:r w:rsidR="00134BAC" w:rsidRPr="00E12DDC">
        <w:rPr>
          <w:b/>
          <w:bCs/>
          <w:szCs w:val="24"/>
          <w:u w:val="single"/>
          <w:lang w:eastAsia="zh-CN"/>
        </w:rPr>
        <w:t>performance validation</w:t>
      </w:r>
      <w:r w:rsidR="00B917E3" w:rsidRPr="00E12DDC">
        <w:rPr>
          <w:b/>
          <w:bCs/>
          <w:szCs w:val="24"/>
          <w:u w:val="single"/>
          <w:lang w:eastAsia="zh-CN"/>
        </w:rPr>
        <w:t>)</w:t>
      </w:r>
    </w:p>
    <w:p w14:paraId="05F6DB99" w14:textId="1E29E5BD" w:rsidR="00E12DDC" w:rsidRPr="00E12DDC" w:rsidRDefault="00491F45" w:rsidP="00E12DDC">
      <w:pPr>
        <w:overflowPunct/>
        <w:autoSpaceDE/>
        <w:autoSpaceDN/>
        <w:adjustRightInd/>
        <w:spacing w:before="0"/>
        <w:jc w:val="both"/>
        <w:textAlignment w:val="auto"/>
        <w:rPr>
          <w:lang w:val="en-US" w:eastAsia="ja-JP" w:bidi="hi-IN"/>
        </w:rPr>
      </w:pPr>
      <w:r w:rsidRPr="00E12DDC">
        <w:rPr>
          <w:lang w:val="en-US" w:eastAsia="ja-JP" w:bidi="hi-IN"/>
        </w:rPr>
        <w:t>The second option is to not explicitly test the changes or updates to the models during UE lifetime (post-deployment), and instead, the network and/or UE would rely on performance monitoring mechanisms.</w:t>
      </w:r>
      <w:r w:rsidR="002B0397" w:rsidRPr="00E12DDC">
        <w:rPr>
          <w:lang w:val="en-US" w:eastAsia="ja-JP" w:bidi="hi-IN"/>
        </w:rPr>
        <w:t xml:space="preserve"> </w:t>
      </w:r>
      <w:r w:rsidR="00E12DDC" w:rsidRPr="00E12DDC">
        <w:rPr>
          <w:lang w:val="en-US" w:eastAsia="ja-JP" w:bidi="hi-IN"/>
        </w:rPr>
        <w:t xml:space="preserve">We agree that the AI/ML </w:t>
      </w:r>
      <w:r w:rsidR="00E12DDC" w:rsidRPr="00E12DDC">
        <w:rPr>
          <w:szCs w:val="24"/>
          <w:lang w:eastAsia="zh-CN"/>
        </w:rPr>
        <w:t xml:space="preserve">performance monitoring framework is an integral part of the whole AI/ML feature, and it is important to define respective requirements to </w:t>
      </w:r>
      <w:r w:rsidR="00034642">
        <w:rPr>
          <w:szCs w:val="24"/>
          <w:lang w:eastAsia="zh-CN"/>
        </w:rPr>
        <w:t>guarantee the</w:t>
      </w:r>
      <w:r w:rsidR="00E12DDC" w:rsidRPr="00E12DDC">
        <w:rPr>
          <w:szCs w:val="24"/>
          <w:lang w:eastAsia="zh-CN"/>
        </w:rPr>
        <w:t xml:space="preserve"> control of performance. </w:t>
      </w:r>
      <w:r w:rsidR="00E12DDC" w:rsidRPr="00E12DDC">
        <w:rPr>
          <w:lang w:val="en-US" w:eastAsia="ja-JP" w:bidi="hi-IN"/>
        </w:rPr>
        <w:t xml:space="preserve">However, it is currently unclear whether the performance monitoring mechanism can provide reliable performance all the time and impose limited overhead at the same time. Also, it is yet unclear whether such test cases can fully replace conformance testing. </w:t>
      </w:r>
    </w:p>
    <w:p w14:paraId="0477E5D8" w14:textId="77777777" w:rsidR="00E12DDC" w:rsidRDefault="00E12DDC" w:rsidP="00E12DDC">
      <w:pPr>
        <w:tabs>
          <w:tab w:val="left" w:pos="0"/>
        </w:tabs>
        <w:rPr>
          <w:i/>
          <w:iCs/>
          <w:szCs w:val="24"/>
          <w:lang w:eastAsia="zh-CN"/>
        </w:rPr>
      </w:pPr>
      <w:r w:rsidRPr="00E12DDC">
        <w:rPr>
          <w:i/>
          <w:iCs/>
        </w:rPr>
        <w:t xml:space="preserve">Observation #2: </w:t>
      </w:r>
      <w:r w:rsidRPr="00E12DDC">
        <w:rPr>
          <w:i/>
          <w:iCs/>
          <w:szCs w:val="24"/>
          <w:lang w:eastAsia="zh-CN"/>
        </w:rPr>
        <w:t>The details of performance monitoring framework are not yet defined, and it is unclear whether the mechanism can guarantee minimum performance in the field.</w:t>
      </w:r>
    </w:p>
    <w:p w14:paraId="50DAE198" w14:textId="2CA7865C" w:rsidR="00E12DDC" w:rsidRDefault="004047C7" w:rsidP="007521B3">
      <w:pPr>
        <w:overflowPunct/>
        <w:autoSpaceDE/>
        <w:autoSpaceDN/>
        <w:adjustRightInd/>
        <w:spacing w:before="0"/>
        <w:jc w:val="both"/>
        <w:textAlignment w:val="auto"/>
        <w:rPr>
          <w:lang w:val="en-US" w:eastAsia="ja-JP" w:bidi="hi-IN"/>
        </w:rPr>
      </w:pPr>
      <w:r w:rsidRPr="00E12DDC">
        <w:rPr>
          <w:lang w:val="en-US" w:eastAsia="ja-JP" w:bidi="hi-IN"/>
        </w:rPr>
        <w:t xml:space="preserve">In RAN4 #110bis it was also proposed to include specific procedure for performance validation </w:t>
      </w:r>
      <w:r w:rsidR="00DC6B7B" w:rsidRPr="00E12DDC">
        <w:rPr>
          <w:lang w:val="en-US" w:eastAsia="ja-JP" w:bidi="hi-IN"/>
        </w:rPr>
        <w:t>during model transfer/update</w:t>
      </w:r>
      <w:r w:rsidR="00DE40E4" w:rsidRPr="00E12DDC">
        <w:rPr>
          <w:lang w:val="en-US" w:eastAsia="ja-JP" w:bidi="hi-IN"/>
        </w:rPr>
        <w:t xml:space="preserve">, which we assume can be considered as part general performance monitoring framework. </w:t>
      </w:r>
      <w:r w:rsidR="008E5CED">
        <w:rPr>
          <w:lang w:val="en-US" w:eastAsia="ja-JP" w:bidi="hi-IN"/>
        </w:rPr>
        <w:t xml:space="preserve">If such approach is defined, then </w:t>
      </w:r>
      <w:r w:rsidR="00B26244">
        <w:rPr>
          <w:lang w:val="en-US" w:eastAsia="ja-JP" w:bidi="hi-IN"/>
        </w:rPr>
        <w:t xml:space="preserve">the performance validation can be performed in a dynamic manner </w:t>
      </w:r>
      <w:r w:rsidR="0045254F">
        <w:rPr>
          <w:lang w:val="en-US" w:eastAsia="ja-JP" w:bidi="hi-IN"/>
        </w:rPr>
        <w:t xml:space="preserve">and the procedure of testing UE performance can be effectively built-in into the </w:t>
      </w:r>
      <w:r w:rsidR="00F136C5">
        <w:rPr>
          <w:lang w:val="en-US" w:eastAsia="ja-JP" w:bidi="hi-IN"/>
        </w:rPr>
        <w:t xml:space="preserve">AI/ML framework. </w:t>
      </w:r>
      <w:r w:rsidR="00E87E51">
        <w:rPr>
          <w:lang w:val="en-US" w:eastAsia="ja-JP" w:bidi="hi-IN"/>
        </w:rPr>
        <w:t xml:space="preserve">The </w:t>
      </w:r>
      <w:r w:rsidR="009039CC">
        <w:rPr>
          <w:lang w:val="en-US" w:eastAsia="ja-JP" w:bidi="hi-IN"/>
        </w:rPr>
        <w:t xml:space="preserve">details of such approach </w:t>
      </w:r>
      <w:r w:rsidR="008E5CED">
        <w:rPr>
          <w:lang w:val="en-US" w:eastAsia="ja-JP" w:bidi="hi-IN"/>
        </w:rPr>
        <w:t xml:space="preserve">candidate approach </w:t>
      </w:r>
      <w:r w:rsidR="00F136C5">
        <w:rPr>
          <w:lang w:val="en-US" w:eastAsia="ja-JP" w:bidi="hi-IN"/>
        </w:rPr>
        <w:t>are unclear and need to b</w:t>
      </w:r>
      <w:r w:rsidR="009039CC">
        <w:rPr>
          <w:lang w:val="en-US" w:eastAsia="ja-JP" w:bidi="hi-IN"/>
        </w:rPr>
        <w:t>e further discussed</w:t>
      </w:r>
      <w:r w:rsidR="008E5CED">
        <w:rPr>
          <w:lang w:val="en-US" w:eastAsia="ja-JP" w:bidi="hi-IN"/>
        </w:rPr>
        <w:t>.</w:t>
      </w:r>
    </w:p>
    <w:p w14:paraId="329685DE" w14:textId="5BCEE111" w:rsidR="00E12DDC" w:rsidRPr="00F136C5" w:rsidRDefault="00F136C5" w:rsidP="007F28A1">
      <w:pPr>
        <w:tabs>
          <w:tab w:val="left" w:pos="0"/>
        </w:tabs>
        <w:rPr>
          <w:lang w:eastAsia="ja-JP" w:bidi="hi-IN"/>
        </w:rPr>
      </w:pPr>
      <w:r w:rsidRPr="00E12DDC">
        <w:rPr>
          <w:i/>
          <w:iCs/>
        </w:rPr>
        <w:t>Observation #</w:t>
      </w:r>
      <w:r>
        <w:rPr>
          <w:i/>
          <w:iCs/>
        </w:rPr>
        <w:t>3</w:t>
      </w:r>
      <w:r w:rsidRPr="00E12DDC">
        <w:rPr>
          <w:i/>
          <w:iCs/>
        </w:rPr>
        <w:t xml:space="preserve">: </w:t>
      </w:r>
      <w:r w:rsidRPr="00E12DDC">
        <w:rPr>
          <w:i/>
          <w:iCs/>
          <w:szCs w:val="24"/>
          <w:lang w:eastAsia="zh-CN"/>
        </w:rPr>
        <w:t xml:space="preserve">The </w:t>
      </w:r>
      <w:r w:rsidRPr="00F136C5">
        <w:rPr>
          <w:i/>
          <w:iCs/>
          <w:szCs w:val="24"/>
          <w:lang w:eastAsia="zh-CN"/>
        </w:rPr>
        <w:t>specific procedure for performance validation during model transfer/update</w:t>
      </w:r>
      <w:r>
        <w:rPr>
          <w:i/>
          <w:iCs/>
          <w:szCs w:val="24"/>
          <w:lang w:eastAsia="zh-CN"/>
        </w:rPr>
        <w:t xml:space="preserve"> can be </w:t>
      </w:r>
      <w:r w:rsidR="006B4DDA">
        <w:rPr>
          <w:i/>
          <w:iCs/>
          <w:szCs w:val="24"/>
          <w:lang w:eastAsia="zh-CN"/>
        </w:rPr>
        <w:t>further discussed with the goal to ensure minimum performance</w:t>
      </w:r>
      <w:r w:rsidR="007F28A1">
        <w:rPr>
          <w:i/>
          <w:iCs/>
          <w:szCs w:val="24"/>
          <w:lang w:eastAsia="zh-CN"/>
        </w:rPr>
        <w:t>.</w:t>
      </w:r>
    </w:p>
    <w:p w14:paraId="1CD7195E" w14:textId="60A5507A" w:rsidR="000D5F76" w:rsidRDefault="00F83590" w:rsidP="007521B3">
      <w:pPr>
        <w:overflowPunct/>
        <w:autoSpaceDE/>
        <w:autoSpaceDN/>
        <w:adjustRightInd/>
        <w:spacing w:before="0"/>
        <w:jc w:val="both"/>
        <w:textAlignment w:val="auto"/>
        <w:rPr>
          <w:lang w:val="en-US" w:eastAsia="ja-JP" w:bidi="hi-IN"/>
        </w:rPr>
      </w:pPr>
      <w:r w:rsidRPr="00E12DDC">
        <w:rPr>
          <w:lang w:val="en-US" w:eastAsia="ja-JP" w:bidi="hi-IN"/>
        </w:rPr>
        <w:t xml:space="preserve">Similarly, there were proposals </w:t>
      </w:r>
      <w:r w:rsidR="000D5F76" w:rsidRPr="00E12DDC">
        <w:rPr>
          <w:lang w:val="en-US" w:eastAsia="ja-JP" w:bidi="hi-IN"/>
        </w:rPr>
        <w:t>to require UE to have a mandatory support of model(s)</w:t>
      </w:r>
      <w:r w:rsidR="000D5F76" w:rsidRPr="00E12DDC">
        <w:rPr>
          <w:szCs w:val="24"/>
          <w:lang w:eastAsia="zh-CN"/>
        </w:rPr>
        <w:t xml:space="preserve"> fulfilling conformance requirements</w:t>
      </w:r>
      <w:r w:rsidR="0093277F">
        <w:rPr>
          <w:szCs w:val="24"/>
          <w:lang w:eastAsia="zh-CN"/>
        </w:rPr>
        <w:t>,</w:t>
      </w:r>
      <w:r w:rsidR="000D5F76" w:rsidRPr="00E12DDC">
        <w:rPr>
          <w:szCs w:val="24"/>
          <w:lang w:eastAsia="zh-CN"/>
        </w:rPr>
        <w:t xml:space="preserve"> which can be used </w:t>
      </w:r>
      <w:r w:rsidR="000D5F76" w:rsidRPr="00E12DDC">
        <w:rPr>
          <w:lang w:val="en-US" w:eastAsia="ja-JP" w:bidi="hi-IN"/>
        </w:rPr>
        <w:t xml:space="preserve">as a fallback subject to </w:t>
      </w:r>
      <w:r w:rsidR="00CD383A" w:rsidRPr="00E12DDC">
        <w:rPr>
          <w:lang w:val="en-US" w:eastAsia="ja-JP" w:bidi="hi-IN"/>
        </w:rPr>
        <w:t xml:space="preserve">decisions made via </w:t>
      </w:r>
      <w:r w:rsidR="000D5F76" w:rsidRPr="00E12DDC">
        <w:rPr>
          <w:lang w:val="en-US" w:eastAsia="ja-JP" w:bidi="hi-IN"/>
        </w:rPr>
        <w:t>performance monitoring framework</w:t>
      </w:r>
      <w:r w:rsidR="007F28A1">
        <w:rPr>
          <w:lang w:val="en-US" w:eastAsia="ja-JP" w:bidi="hi-IN"/>
        </w:rPr>
        <w:t xml:space="preserve"> (“</w:t>
      </w:r>
      <w:r w:rsidR="007F28A1" w:rsidRPr="007F28A1">
        <w:rPr>
          <w:i/>
          <w:iCs/>
          <w:szCs w:val="24"/>
          <w:lang w:eastAsia="zh-CN"/>
        </w:rPr>
        <w:t>procedure when updated/new model/functionality stays inactive in the device before is has passed assessment/verification and can substitute currently active model/functionality</w:t>
      </w:r>
      <w:r w:rsidR="007F28A1">
        <w:rPr>
          <w:lang w:val="en-US" w:eastAsia="ja-JP" w:bidi="hi-IN"/>
        </w:rPr>
        <w:t>”)</w:t>
      </w:r>
      <w:r w:rsidR="000D5F76" w:rsidRPr="00E12DDC">
        <w:rPr>
          <w:lang w:val="en-US" w:eastAsia="ja-JP" w:bidi="hi-IN"/>
        </w:rPr>
        <w:t xml:space="preserve">. </w:t>
      </w:r>
      <w:r w:rsidR="005A7A3D">
        <w:rPr>
          <w:lang w:val="en-US" w:eastAsia="ja-JP" w:bidi="hi-IN"/>
        </w:rPr>
        <w:t xml:space="preserve">The respective approach can be considered as a complimentary method to ensure that UE can </w:t>
      </w:r>
      <w:r w:rsidR="003E73AA">
        <w:rPr>
          <w:lang w:val="en-US" w:eastAsia="ja-JP" w:bidi="hi-IN"/>
        </w:rPr>
        <w:t xml:space="preserve">guarantee proper performance. </w:t>
      </w:r>
    </w:p>
    <w:p w14:paraId="7A3E96F1" w14:textId="41F73494" w:rsidR="00093EBF" w:rsidRPr="0001132A" w:rsidRDefault="00093EBF" w:rsidP="00093EBF">
      <w:pPr>
        <w:tabs>
          <w:tab w:val="left" w:pos="0"/>
        </w:tabs>
        <w:rPr>
          <w:i/>
          <w:iCs/>
          <w:lang w:eastAsia="ja-JP" w:bidi="hi-IN"/>
        </w:rPr>
      </w:pPr>
      <w:r w:rsidRPr="0001132A">
        <w:rPr>
          <w:i/>
          <w:iCs/>
        </w:rPr>
        <w:lastRenderedPageBreak/>
        <w:t xml:space="preserve">Observation #4: </w:t>
      </w:r>
      <w:r w:rsidRPr="0001132A">
        <w:rPr>
          <w:i/>
          <w:iCs/>
          <w:szCs w:val="24"/>
          <w:lang w:eastAsia="zh-CN"/>
        </w:rPr>
        <w:t xml:space="preserve">The support of </w:t>
      </w:r>
      <w:r w:rsidRPr="0001132A">
        <w:rPr>
          <w:i/>
          <w:iCs/>
          <w:lang w:val="en-US" w:eastAsia="ja-JP" w:bidi="hi-IN"/>
        </w:rPr>
        <w:t>mandatory support of model(s)</w:t>
      </w:r>
      <w:r w:rsidRPr="0001132A">
        <w:rPr>
          <w:i/>
          <w:iCs/>
          <w:szCs w:val="24"/>
          <w:lang w:eastAsia="zh-CN"/>
        </w:rPr>
        <w:t xml:space="preserve"> fulfilling conformance requirements which can be used </w:t>
      </w:r>
      <w:r w:rsidRPr="0001132A">
        <w:rPr>
          <w:i/>
          <w:iCs/>
          <w:lang w:val="en-US" w:eastAsia="ja-JP" w:bidi="hi-IN"/>
        </w:rPr>
        <w:t xml:space="preserve">as a fallback </w:t>
      </w:r>
      <w:r w:rsidR="0001132A" w:rsidRPr="0001132A">
        <w:rPr>
          <w:i/>
          <w:iCs/>
          <w:lang w:val="en-US" w:eastAsia="ja-JP" w:bidi="hi-IN"/>
        </w:rPr>
        <w:t xml:space="preserve">as a part of performance monitoring framework may be considered as a complimentary method to ensure that UE can guarantee proper </w:t>
      </w:r>
      <w:r w:rsidR="00356D9D" w:rsidRPr="0001132A">
        <w:rPr>
          <w:i/>
          <w:iCs/>
          <w:lang w:val="en-US" w:eastAsia="ja-JP" w:bidi="hi-IN"/>
        </w:rPr>
        <w:t>performance</w:t>
      </w:r>
      <w:r w:rsidR="0001132A" w:rsidRPr="0001132A">
        <w:rPr>
          <w:i/>
          <w:iCs/>
          <w:lang w:val="en-US" w:eastAsia="ja-JP" w:bidi="hi-IN"/>
        </w:rPr>
        <w:t>.</w:t>
      </w:r>
    </w:p>
    <w:p w14:paraId="2C3C13F7" w14:textId="74B782D3" w:rsidR="00E12DDC" w:rsidRPr="007521B3" w:rsidRDefault="00E12DDC" w:rsidP="00E12DDC">
      <w:pPr>
        <w:overflowPunct/>
        <w:autoSpaceDE/>
        <w:autoSpaceDN/>
        <w:adjustRightInd/>
        <w:spacing w:before="240"/>
        <w:textAlignment w:val="auto"/>
        <w:rPr>
          <w:b/>
          <w:bCs/>
          <w:szCs w:val="24"/>
          <w:u w:val="single"/>
          <w:lang w:eastAsia="zh-CN"/>
        </w:rPr>
      </w:pPr>
      <w:r>
        <w:rPr>
          <w:b/>
          <w:bCs/>
          <w:szCs w:val="24"/>
          <w:u w:val="single"/>
          <w:lang w:eastAsia="zh-CN"/>
        </w:rPr>
        <w:t>Conclusions</w:t>
      </w:r>
    </w:p>
    <w:p w14:paraId="59EDB853" w14:textId="57616C36" w:rsidR="007C18A9" w:rsidRPr="00155D27" w:rsidRDefault="00351920" w:rsidP="005B593B">
      <w:pPr>
        <w:spacing w:before="0"/>
        <w:jc w:val="both"/>
        <w:rPr>
          <w:lang w:val="en-US" w:eastAsia="ja-JP" w:bidi="hi-IN"/>
        </w:rPr>
      </w:pPr>
      <w:r w:rsidRPr="00155D27">
        <w:rPr>
          <w:lang w:val="en-US" w:eastAsia="ja-JP" w:bidi="hi-IN"/>
        </w:rPr>
        <w:t>In our view n</w:t>
      </w:r>
      <w:r w:rsidR="005A2802" w:rsidRPr="00155D27">
        <w:rPr>
          <w:lang w:val="en-US" w:eastAsia="ja-JP" w:bidi="hi-IN"/>
        </w:rPr>
        <w:t>either</w:t>
      </w:r>
      <w:r w:rsidR="00ED76E2" w:rsidRPr="00155D27">
        <w:rPr>
          <w:lang w:val="en-US" w:eastAsia="ja-JP" w:bidi="hi-IN"/>
        </w:rPr>
        <w:t xml:space="preserve"> approach </w:t>
      </w:r>
      <w:r w:rsidRPr="00155D27">
        <w:rPr>
          <w:lang w:val="en-US" w:eastAsia="ja-JP" w:bidi="hi-IN"/>
        </w:rPr>
        <w:t>is</w:t>
      </w:r>
      <w:r w:rsidR="00ED76E2" w:rsidRPr="00155D27">
        <w:rPr>
          <w:lang w:val="en-US" w:eastAsia="ja-JP" w:bidi="hi-IN"/>
        </w:rPr>
        <w:t xml:space="preserve"> flexible enough, and the </w:t>
      </w:r>
      <w:r w:rsidR="00BA0712" w:rsidRPr="00155D27">
        <w:rPr>
          <w:lang w:val="en-US" w:eastAsia="ja-JP" w:bidi="hi-IN"/>
        </w:rPr>
        <w:t xml:space="preserve">eventual </w:t>
      </w:r>
      <w:r w:rsidR="002003AB" w:rsidRPr="00155D27">
        <w:rPr>
          <w:lang w:val="en-US" w:eastAsia="ja-JP" w:bidi="hi-IN"/>
        </w:rPr>
        <w:t>design</w:t>
      </w:r>
      <w:r w:rsidR="00ED76E2" w:rsidRPr="00155D27">
        <w:rPr>
          <w:lang w:val="en-US" w:eastAsia="ja-JP" w:bidi="hi-IN"/>
        </w:rPr>
        <w:t xml:space="preserve"> should take the </w:t>
      </w:r>
      <w:r w:rsidR="005A2802" w:rsidRPr="00155D27">
        <w:rPr>
          <w:lang w:val="en-US" w:eastAsia="ja-JP" w:bidi="hi-IN"/>
        </w:rPr>
        <w:t>pros/cons</w:t>
      </w:r>
      <w:r w:rsidR="00ED76E2" w:rsidRPr="00155D27">
        <w:rPr>
          <w:lang w:val="en-US" w:eastAsia="ja-JP" w:bidi="hi-IN"/>
        </w:rPr>
        <w:t xml:space="preserve"> of both into account.</w:t>
      </w:r>
      <w:r w:rsidR="002E3D37" w:rsidRPr="00155D27">
        <w:rPr>
          <w:lang w:val="en-US" w:eastAsia="ja-JP" w:bidi="hi-IN"/>
        </w:rPr>
        <w:t xml:space="preserve"> The following proposals are made</w:t>
      </w:r>
      <w:r w:rsidR="007C18A9" w:rsidRPr="00155D27">
        <w:rPr>
          <w:lang w:val="en-US" w:eastAsia="ja-JP" w:bidi="hi-IN"/>
        </w:rPr>
        <w:t>:</w:t>
      </w:r>
    </w:p>
    <w:p w14:paraId="77FF6891" w14:textId="1120EE48" w:rsidR="007C18A9" w:rsidRPr="00CD71D2" w:rsidRDefault="00BB5D01" w:rsidP="002247DA">
      <w:pPr>
        <w:pStyle w:val="ListParagraph"/>
        <w:numPr>
          <w:ilvl w:val="0"/>
          <w:numId w:val="7"/>
        </w:numPr>
        <w:spacing w:before="0"/>
        <w:contextualSpacing w:val="0"/>
        <w:jc w:val="both"/>
        <w:rPr>
          <w:lang w:val="en-US" w:eastAsia="ja-JP" w:bidi="hi-IN"/>
        </w:rPr>
      </w:pPr>
      <w:r w:rsidRPr="00CD71D2">
        <w:rPr>
          <w:lang w:val="en-US" w:eastAsia="ja-JP" w:bidi="hi-IN"/>
        </w:rPr>
        <w:t>UE shall support a</w:t>
      </w:r>
      <w:r w:rsidR="00ED76E2" w:rsidRPr="00CD71D2">
        <w:rPr>
          <w:lang w:val="en-US" w:eastAsia="ja-JP" w:bidi="hi-IN"/>
        </w:rPr>
        <w:t>t least some default</w:t>
      </w:r>
      <w:r w:rsidR="0099169D" w:rsidRPr="00CD71D2">
        <w:rPr>
          <w:lang w:val="en-US" w:eastAsia="ja-JP" w:bidi="hi-IN"/>
        </w:rPr>
        <w:t>/baseline</w:t>
      </w:r>
      <w:r w:rsidR="00ED76E2" w:rsidRPr="00CD71D2">
        <w:rPr>
          <w:lang w:val="en-US" w:eastAsia="ja-JP" w:bidi="hi-IN"/>
        </w:rPr>
        <w:t xml:space="preserve"> AI/ML model</w:t>
      </w:r>
      <w:r w:rsidRPr="00CD71D2">
        <w:rPr>
          <w:lang w:val="en-US" w:eastAsia="ja-JP" w:bidi="hi-IN"/>
        </w:rPr>
        <w:t>s</w:t>
      </w:r>
      <w:r w:rsidR="00155D27" w:rsidRPr="00CD71D2">
        <w:rPr>
          <w:lang w:val="en-US" w:eastAsia="ja-JP" w:bidi="hi-IN"/>
        </w:rPr>
        <w:t>/</w:t>
      </w:r>
      <w:r w:rsidR="00ED76E2" w:rsidRPr="00CD71D2">
        <w:rPr>
          <w:lang w:val="en-US" w:eastAsia="ja-JP" w:bidi="hi-IN"/>
        </w:rPr>
        <w:t>feature</w:t>
      </w:r>
      <w:r w:rsidR="00155D27" w:rsidRPr="00CD71D2">
        <w:rPr>
          <w:lang w:val="en-US" w:eastAsia="ja-JP" w:bidi="hi-IN"/>
        </w:rPr>
        <w:t>s</w:t>
      </w:r>
      <w:r w:rsidR="00ED76E2" w:rsidRPr="00CD71D2">
        <w:rPr>
          <w:lang w:val="en-US" w:eastAsia="ja-JP" w:bidi="hi-IN"/>
        </w:rPr>
        <w:t xml:space="preserve"> </w:t>
      </w:r>
      <w:r w:rsidRPr="00CD71D2">
        <w:rPr>
          <w:lang w:val="en-US" w:eastAsia="ja-JP" w:bidi="hi-IN"/>
        </w:rPr>
        <w:t xml:space="preserve">that </w:t>
      </w:r>
      <w:r w:rsidR="00ED76E2" w:rsidRPr="00CD71D2">
        <w:rPr>
          <w:lang w:val="en-US" w:eastAsia="ja-JP" w:bidi="hi-IN"/>
        </w:rPr>
        <w:t>pass</w:t>
      </w:r>
      <w:r w:rsidRPr="00CD71D2">
        <w:rPr>
          <w:lang w:val="en-US" w:eastAsia="ja-JP" w:bidi="hi-IN"/>
        </w:rPr>
        <w:t>ed</w:t>
      </w:r>
      <w:r w:rsidR="00ED76E2" w:rsidRPr="00CD71D2">
        <w:rPr>
          <w:lang w:val="en-US" w:eastAsia="ja-JP" w:bidi="hi-IN"/>
        </w:rPr>
        <w:t xml:space="preserve"> conformance </w:t>
      </w:r>
      <w:r w:rsidR="00472ECD" w:rsidRPr="00CD71D2">
        <w:rPr>
          <w:lang w:val="en-US" w:eastAsia="ja-JP" w:bidi="hi-IN"/>
        </w:rPr>
        <w:t>requirements</w:t>
      </w:r>
      <w:r w:rsidR="0099169D" w:rsidRPr="00CD71D2">
        <w:rPr>
          <w:lang w:val="en-US" w:eastAsia="ja-JP" w:bidi="hi-IN"/>
        </w:rPr>
        <w:t xml:space="preserve">. The respective models </w:t>
      </w:r>
      <w:r w:rsidR="00791FA2" w:rsidRPr="00CD71D2">
        <w:rPr>
          <w:lang w:val="en-US" w:eastAsia="ja-JP" w:bidi="hi-IN"/>
        </w:rPr>
        <w:t xml:space="preserve">can be used as a fallback </w:t>
      </w:r>
      <w:r w:rsidRPr="00CD71D2">
        <w:rPr>
          <w:lang w:val="en-US" w:eastAsia="ja-JP" w:bidi="hi-IN"/>
        </w:rPr>
        <w:t>and can substitute currently active model</w:t>
      </w:r>
      <w:r w:rsidR="00155D27" w:rsidRPr="00CD71D2">
        <w:rPr>
          <w:lang w:val="en-US" w:eastAsia="ja-JP" w:bidi="hi-IN"/>
        </w:rPr>
        <w:t>s/features</w:t>
      </w:r>
      <w:r w:rsidR="00ED76E2" w:rsidRPr="00CD71D2">
        <w:rPr>
          <w:lang w:val="en-US" w:eastAsia="ja-JP" w:bidi="hi-IN"/>
        </w:rPr>
        <w:t xml:space="preserve">. </w:t>
      </w:r>
    </w:p>
    <w:p w14:paraId="0AF84A61" w14:textId="1EC8F951" w:rsidR="00155D27" w:rsidRPr="00CD71D2" w:rsidRDefault="00155D27" w:rsidP="00155D27">
      <w:pPr>
        <w:pStyle w:val="ListParagraph"/>
        <w:numPr>
          <w:ilvl w:val="0"/>
          <w:numId w:val="7"/>
        </w:numPr>
        <w:spacing w:before="0"/>
        <w:contextualSpacing w:val="0"/>
        <w:jc w:val="both"/>
        <w:rPr>
          <w:lang w:val="en-US" w:eastAsia="ja-JP" w:bidi="hi-IN"/>
        </w:rPr>
      </w:pPr>
      <w:r w:rsidRPr="00CD71D2">
        <w:rPr>
          <w:lang w:val="en-US" w:eastAsia="ja-JP" w:bidi="hi-IN"/>
        </w:rPr>
        <w:t>Changes or updates to the AI/ML models/features may be tested by the device vendors against RAN4 requirements before the deployment to the UE is performed. The information on whether AI/ML model/feature update has passed conformance test (and potentially associated data) shall be conveyed to the network, and based on this, the network may adjust the model monitoring framework accordingly.</w:t>
      </w:r>
    </w:p>
    <w:p w14:paraId="4CC667EA" w14:textId="5F6D7F3B" w:rsidR="00E9415F" w:rsidRPr="00CD71D2" w:rsidRDefault="00E9415F" w:rsidP="00E9415F">
      <w:pPr>
        <w:pStyle w:val="ListParagraph"/>
        <w:numPr>
          <w:ilvl w:val="0"/>
          <w:numId w:val="7"/>
        </w:numPr>
        <w:spacing w:before="0"/>
        <w:contextualSpacing w:val="0"/>
        <w:jc w:val="both"/>
        <w:rPr>
          <w:lang w:val="en-US" w:eastAsia="ja-JP" w:bidi="hi-IN"/>
        </w:rPr>
      </w:pPr>
      <w:r w:rsidRPr="00CD71D2">
        <w:rPr>
          <w:lang w:val="en-US" w:eastAsia="ja-JP" w:bidi="hi-IN"/>
        </w:rPr>
        <w:t xml:space="preserve">Further discuss a potential </w:t>
      </w:r>
      <w:r w:rsidR="0099169D" w:rsidRPr="00CD71D2">
        <w:rPr>
          <w:lang w:val="en-US" w:eastAsia="ja-JP" w:bidi="hi-IN"/>
        </w:rPr>
        <w:t>specific</w:t>
      </w:r>
      <w:r w:rsidRPr="00CD71D2">
        <w:rPr>
          <w:lang w:val="en-US" w:eastAsia="ja-JP" w:bidi="hi-IN"/>
        </w:rPr>
        <w:t xml:space="preserve"> performance validation </w:t>
      </w:r>
      <w:r w:rsidR="00CF18AA" w:rsidRPr="00CD71D2">
        <w:rPr>
          <w:lang w:val="en-US" w:eastAsia="ja-JP" w:bidi="hi-IN"/>
        </w:rPr>
        <w:t>procedure</w:t>
      </w:r>
      <w:r w:rsidRPr="00CD71D2">
        <w:rPr>
          <w:lang w:val="en-US" w:eastAsia="ja-JP" w:bidi="hi-IN"/>
        </w:rPr>
        <w:t xml:space="preserve"> during </w:t>
      </w:r>
      <w:r w:rsidR="00CD71D2" w:rsidRPr="00CD71D2">
        <w:rPr>
          <w:lang w:val="en-US" w:eastAsia="ja-JP" w:bidi="hi-IN"/>
        </w:rPr>
        <w:t xml:space="preserve">AI/ML </w:t>
      </w:r>
      <w:r w:rsidRPr="00CD71D2">
        <w:rPr>
          <w:lang w:val="en-US" w:eastAsia="ja-JP" w:bidi="hi-IN"/>
        </w:rPr>
        <w:t>model transfer/update as a part of performance monitoring</w:t>
      </w:r>
      <w:r w:rsidR="00CF18AA" w:rsidRPr="00CD71D2">
        <w:rPr>
          <w:lang w:val="en-US" w:eastAsia="ja-JP" w:bidi="hi-IN"/>
        </w:rPr>
        <w:t xml:space="preserve"> framework (involving RAN1).</w:t>
      </w:r>
      <w:r w:rsidRPr="00CD71D2">
        <w:rPr>
          <w:lang w:val="en-US" w:eastAsia="ja-JP" w:bidi="hi-IN"/>
        </w:rPr>
        <w:t xml:space="preserve">  </w:t>
      </w:r>
    </w:p>
    <w:p w14:paraId="1E02735B" w14:textId="653C0CA8" w:rsidR="00453650" w:rsidRPr="00CD71D2" w:rsidRDefault="00453650" w:rsidP="00CD71D2">
      <w:pPr>
        <w:tabs>
          <w:tab w:val="left" w:pos="1260"/>
        </w:tabs>
        <w:spacing w:before="0"/>
        <w:ind w:left="1267" w:hanging="1267"/>
        <w:rPr>
          <w:b/>
          <w:lang w:eastAsia="ko-KR"/>
        </w:rPr>
      </w:pPr>
      <w:r w:rsidRPr="00CD71D2">
        <w:rPr>
          <w:b/>
          <w:bCs/>
        </w:rPr>
        <w:t>Proposal #</w:t>
      </w:r>
      <w:r w:rsidR="00CD71D2">
        <w:rPr>
          <w:b/>
          <w:bCs/>
        </w:rPr>
        <w:t>2</w:t>
      </w:r>
      <w:r w:rsidRPr="00CD71D2">
        <w:rPr>
          <w:b/>
          <w:bCs/>
        </w:rPr>
        <w:t>:</w:t>
      </w:r>
      <w:r w:rsidRPr="00CD71D2">
        <w:rPr>
          <w:b/>
          <w:bCs/>
        </w:rPr>
        <w:tab/>
      </w:r>
      <w:r w:rsidR="0099169D" w:rsidRPr="00CD71D2">
        <w:rPr>
          <w:b/>
          <w:bCs/>
        </w:rPr>
        <w:t>Consider</w:t>
      </w:r>
      <w:r w:rsidRPr="00CD71D2">
        <w:rPr>
          <w:b/>
          <w:bCs/>
        </w:rPr>
        <w:t xml:space="preserve"> the following framework for post-deployment </w:t>
      </w:r>
      <w:r w:rsidR="00087AB3" w:rsidRPr="00CD71D2">
        <w:rPr>
          <w:b/>
          <w:bCs/>
        </w:rPr>
        <w:t>model (feature/functionality) verification</w:t>
      </w:r>
      <w:r w:rsidR="00A34264" w:rsidRPr="00CD71D2">
        <w:rPr>
          <w:b/>
          <w:bCs/>
        </w:rPr>
        <w:t>:</w:t>
      </w:r>
    </w:p>
    <w:p w14:paraId="59974C04" w14:textId="64386503" w:rsidR="00CD71D2" w:rsidRPr="00CD71D2" w:rsidRDefault="00CD71D2" w:rsidP="00CD71D2">
      <w:pPr>
        <w:pStyle w:val="ListParagraph"/>
        <w:numPr>
          <w:ilvl w:val="1"/>
          <w:numId w:val="7"/>
        </w:numPr>
        <w:spacing w:before="0"/>
        <w:contextualSpacing w:val="0"/>
        <w:jc w:val="both"/>
        <w:rPr>
          <w:b/>
          <w:bCs/>
          <w:lang w:val="en-US" w:eastAsia="ja-JP" w:bidi="hi-IN"/>
        </w:rPr>
      </w:pPr>
      <w:r w:rsidRPr="00CD71D2">
        <w:rPr>
          <w:b/>
          <w:bCs/>
          <w:lang w:val="en-US" w:eastAsia="ja-JP" w:bidi="hi-IN"/>
        </w:rPr>
        <w:t xml:space="preserve">UE shall support at least some default/baseline AI/ML models/features that passed conformance requirements. The respective models can be used as a fallback </w:t>
      </w:r>
      <w:r w:rsidR="00086FD0">
        <w:rPr>
          <w:b/>
          <w:bCs/>
          <w:lang w:val="en-US" w:eastAsia="ja-JP" w:bidi="hi-IN"/>
        </w:rPr>
        <w:t>mechanism</w:t>
      </w:r>
      <w:r w:rsidRPr="00CD71D2">
        <w:rPr>
          <w:b/>
          <w:bCs/>
          <w:lang w:val="en-US" w:eastAsia="ja-JP" w:bidi="hi-IN"/>
        </w:rPr>
        <w:t xml:space="preserve">. </w:t>
      </w:r>
    </w:p>
    <w:p w14:paraId="1C4C1849" w14:textId="77777777" w:rsidR="00CD71D2" w:rsidRPr="00CD71D2" w:rsidRDefault="00CD71D2" w:rsidP="00CD71D2">
      <w:pPr>
        <w:pStyle w:val="ListParagraph"/>
        <w:numPr>
          <w:ilvl w:val="1"/>
          <w:numId w:val="7"/>
        </w:numPr>
        <w:spacing w:before="0"/>
        <w:contextualSpacing w:val="0"/>
        <w:jc w:val="both"/>
        <w:rPr>
          <w:b/>
          <w:bCs/>
          <w:lang w:val="en-US" w:eastAsia="ja-JP" w:bidi="hi-IN"/>
        </w:rPr>
      </w:pPr>
      <w:r w:rsidRPr="00CD71D2">
        <w:rPr>
          <w:b/>
          <w:bCs/>
          <w:lang w:val="en-US" w:eastAsia="ja-JP" w:bidi="hi-IN"/>
        </w:rPr>
        <w:t>Changes or updates to the AI/ML models/features may be tested by the device vendors against RAN4 requirements before the deployment to the UE is performed. The information on whether AI/ML model/feature update has passed conformance test (and potentially associated data) shall be conveyed to the network, and based on this, the network may adjust the model monitoring framework accordingly.</w:t>
      </w:r>
    </w:p>
    <w:p w14:paraId="2E4C7266" w14:textId="77777777" w:rsidR="00CD71D2" w:rsidRPr="00CD71D2" w:rsidRDefault="00CD71D2" w:rsidP="00CD71D2">
      <w:pPr>
        <w:pStyle w:val="ListParagraph"/>
        <w:numPr>
          <w:ilvl w:val="1"/>
          <w:numId w:val="7"/>
        </w:numPr>
        <w:spacing w:before="0"/>
        <w:contextualSpacing w:val="0"/>
        <w:jc w:val="both"/>
        <w:rPr>
          <w:b/>
          <w:bCs/>
          <w:lang w:val="en-US" w:eastAsia="ja-JP" w:bidi="hi-IN"/>
        </w:rPr>
      </w:pPr>
      <w:r w:rsidRPr="00CD71D2">
        <w:rPr>
          <w:b/>
          <w:bCs/>
          <w:lang w:val="en-US" w:eastAsia="ja-JP" w:bidi="hi-IN"/>
        </w:rPr>
        <w:t xml:space="preserve">Further discuss a potential specific performance validation procedure during AI/ML model transfer/update as a part of performance monitoring framework (involving RAN1).  </w:t>
      </w:r>
    </w:p>
    <w:p w14:paraId="641AD465" w14:textId="78608008" w:rsidR="00BB70E9" w:rsidRPr="0086227E" w:rsidRDefault="00BB70E9" w:rsidP="00BB70E9">
      <w:pPr>
        <w:pStyle w:val="Heading2"/>
        <w:tabs>
          <w:tab w:val="clear" w:pos="567"/>
          <w:tab w:val="left" w:pos="540"/>
          <w:tab w:val="left" w:pos="630"/>
        </w:tabs>
        <w:ind w:left="630" w:hanging="630"/>
      </w:pPr>
      <w:r w:rsidRPr="0086227E">
        <w:t xml:space="preserve">Reference AI/ML models </w:t>
      </w:r>
      <w:r w:rsidR="00711D37" w:rsidRPr="0086227E">
        <w:t>for performance requirements</w:t>
      </w:r>
    </w:p>
    <w:p w14:paraId="74772302" w14:textId="793CDD28" w:rsidR="00100F4F" w:rsidRPr="0086227E" w:rsidRDefault="001558C8" w:rsidP="008D5B1F">
      <w:pPr>
        <w:jc w:val="both"/>
        <w:rPr>
          <w:lang w:val="en-US" w:eastAsia="ja-JP" w:bidi="hi-IN"/>
        </w:rPr>
      </w:pPr>
      <w:r w:rsidRPr="0086227E">
        <w:rPr>
          <w:lang w:val="en-US" w:eastAsia="ja-JP" w:bidi="hi-IN"/>
        </w:rPr>
        <w:t>D</w:t>
      </w:r>
      <w:r w:rsidR="00100F4F" w:rsidRPr="0086227E">
        <w:rPr>
          <w:lang w:val="en-US" w:eastAsia="ja-JP" w:bidi="hi-IN"/>
        </w:rPr>
        <w:t xml:space="preserve">ue to </w:t>
      </w:r>
      <w:r w:rsidR="00357903">
        <w:rPr>
          <w:lang w:val="en-US" w:eastAsia="ja-JP" w:bidi="hi-IN"/>
        </w:rPr>
        <w:t>a</w:t>
      </w:r>
      <w:r w:rsidR="00100F4F" w:rsidRPr="0086227E">
        <w:rPr>
          <w:lang w:val="en-US" w:eastAsia="ja-JP" w:bidi="hi-IN"/>
        </w:rPr>
        <w:t xml:space="preserve"> diverse nature of AI/ML model</w:t>
      </w:r>
      <w:r w:rsidRPr="0086227E">
        <w:rPr>
          <w:lang w:val="en-US" w:eastAsia="ja-JP" w:bidi="hi-IN"/>
        </w:rPr>
        <w:t>s</w:t>
      </w:r>
      <w:r w:rsidR="00100F4F" w:rsidRPr="0086227E">
        <w:rPr>
          <w:lang w:val="en-US" w:eastAsia="ja-JP" w:bidi="hi-IN"/>
        </w:rPr>
        <w:t xml:space="preserve"> implementations, there </w:t>
      </w:r>
      <w:r w:rsidR="008360A8" w:rsidRPr="0086227E">
        <w:rPr>
          <w:lang w:val="en-US" w:eastAsia="ja-JP" w:bidi="hi-IN"/>
        </w:rPr>
        <w:t xml:space="preserve">may </w:t>
      </w:r>
      <w:r w:rsidR="00CF0B2D" w:rsidRPr="0086227E">
        <w:rPr>
          <w:lang w:val="en-US" w:eastAsia="ja-JP" w:bidi="hi-IN"/>
        </w:rPr>
        <w:t>be a</w:t>
      </w:r>
      <w:r w:rsidR="00100F4F" w:rsidRPr="0086227E">
        <w:rPr>
          <w:lang w:val="en-US" w:eastAsia="ja-JP" w:bidi="hi-IN"/>
        </w:rPr>
        <w:t xml:space="preserve"> significant variation in their complexity and performance</w:t>
      </w:r>
      <w:r w:rsidRPr="0086227E">
        <w:rPr>
          <w:lang w:val="en-US" w:eastAsia="ja-JP" w:bidi="hi-IN"/>
        </w:rPr>
        <w:t>, which is illustrated by RAN1 studies</w:t>
      </w:r>
      <w:r w:rsidR="00CF0B2D" w:rsidRPr="0086227E">
        <w:rPr>
          <w:lang w:val="en-US" w:eastAsia="ja-JP" w:bidi="hi-IN"/>
        </w:rPr>
        <w:t xml:space="preserve"> [2]</w:t>
      </w:r>
      <w:r w:rsidR="00CC2019" w:rsidRPr="0086227E">
        <w:rPr>
          <w:lang w:val="en-US" w:eastAsia="ja-JP" w:bidi="hi-IN"/>
        </w:rPr>
        <w:t>.</w:t>
      </w:r>
      <w:r w:rsidR="0078249F" w:rsidRPr="0086227E">
        <w:rPr>
          <w:lang w:val="en-US" w:eastAsia="ja-JP" w:bidi="hi-IN"/>
        </w:rPr>
        <w:t xml:space="preserve"> From RAN4 requirements perspective it is important t</w:t>
      </w:r>
      <w:r w:rsidR="00100F4F" w:rsidRPr="0086227E">
        <w:rPr>
          <w:lang w:val="en-US" w:eastAsia="ja-JP" w:bidi="hi-IN"/>
        </w:rPr>
        <w:t xml:space="preserve">o establish a common baseline for performance and complexity </w:t>
      </w:r>
      <w:r w:rsidR="008360A8" w:rsidRPr="0086227E">
        <w:rPr>
          <w:lang w:val="en-US" w:eastAsia="ja-JP" w:bidi="hi-IN"/>
        </w:rPr>
        <w:t>(</w:t>
      </w:r>
      <w:r w:rsidR="00100F4F" w:rsidRPr="0086227E">
        <w:rPr>
          <w:lang w:val="en-US" w:eastAsia="ja-JP" w:bidi="hi-IN"/>
        </w:rPr>
        <w:t>for both 1-sided and 2-side models</w:t>
      </w:r>
      <w:r w:rsidR="008360A8" w:rsidRPr="0086227E">
        <w:rPr>
          <w:lang w:val="en-US" w:eastAsia="ja-JP" w:bidi="hi-IN"/>
        </w:rPr>
        <w:t>)</w:t>
      </w:r>
      <w:r w:rsidR="000E31A6" w:rsidRPr="0086227E">
        <w:rPr>
          <w:lang w:val="en-US" w:eastAsia="ja-JP" w:bidi="hi-IN"/>
        </w:rPr>
        <w:t xml:space="preserve"> and a </w:t>
      </w:r>
      <w:r w:rsidR="008360A8" w:rsidRPr="0086227E">
        <w:rPr>
          <w:lang w:val="en-US" w:eastAsia="ja-JP" w:bidi="hi-IN"/>
        </w:rPr>
        <w:t>big</w:t>
      </w:r>
      <w:r w:rsidR="000E31A6" w:rsidRPr="0086227E">
        <w:rPr>
          <w:lang w:val="en-US" w:eastAsia="ja-JP" w:bidi="hi-IN"/>
        </w:rPr>
        <w:t xml:space="preserve"> divergence in </w:t>
      </w:r>
      <w:r w:rsidR="0095752B" w:rsidRPr="0086227E">
        <w:rPr>
          <w:lang w:val="en-US" w:eastAsia="ja-JP" w:bidi="hi-IN"/>
        </w:rPr>
        <w:t>models’</w:t>
      </w:r>
      <w:r w:rsidR="000E31A6" w:rsidRPr="0086227E">
        <w:rPr>
          <w:lang w:val="en-US" w:eastAsia="ja-JP" w:bidi="hi-IN"/>
        </w:rPr>
        <w:t xml:space="preserve"> complexity/performance may become a problem</w:t>
      </w:r>
      <w:r w:rsidR="00100F4F" w:rsidRPr="0086227E">
        <w:rPr>
          <w:lang w:val="en-US" w:eastAsia="ja-JP" w:bidi="hi-IN"/>
        </w:rPr>
        <w:t>.</w:t>
      </w:r>
      <w:r w:rsidR="000E31A6" w:rsidRPr="0086227E">
        <w:rPr>
          <w:lang w:val="en-US" w:eastAsia="ja-JP" w:bidi="hi-IN"/>
        </w:rPr>
        <w:t xml:space="preserve"> </w:t>
      </w:r>
      <w:r w:rsidR="00CB7719" w:rsidRPr="0086227E">
        <w:rPr>
          <w:lang w:val="en-US" w:eastAsia="ja-JP" w:bidi="hi-IN"/>
        </w:rPr>
        <w:t xml:space="preserve">To overcome the </w:t>
      </w:r>
      <w:r w:rsidR="007D27B1" w:rsidRPr="0086227E">
        <w:rPr>
          <w:lang w:val="en-US" w:eastAsia="ja-JP" w:bidi="hi-IN"/>
        </w:rPr>
        <w:t>challenge,</w:t>
      </w:r>
      <w:r w:rsidR="00CB7719" w:rsidRPr="0086227E">
        <w:rPr>
          <w:lang w:val="en-US" w:eastAsia="ja-JP" w:bidi="hi-IN"/>
        </w:rPr>
        <w:t xml:space="preserve"> it is recommended to </w:t>
      </w:r>
      <w:r w:rsidR="00CF0B2D" w:rsidRPr="0086227E">
        <w:rPr>
          <w:lang w:val="en-US" w:eastAsia="ja-JP" w:bidi="hi-IN"/>
        </w:rPr>
        <w:t>define</w:t>
      </w:r>
      <w:r w:rsidR="00CB7719" w:rsidRPr="0086227E">
        <w:rPr>
          <w:lang w:val="en-US" w:eastAsia="ja-JP" w:bidi="hi-IN"/>
        </w:rPr>
        <w:t xml:space="preserve"> r</w:t>
      </w:r>
      <w:r w:rsidRPr="0086227E">
        <w:rPr>
          <w:lang w:val="en-US" w:eastAsia="ja-JP" w:bidi="hi-IN"/>
        </w:rPr>
        <w:t>eference AI/ML models</w:t>
      </w:r>
      <w:r w:rsidR="00CF0B2D" w:rsidRPr="0086227E">
        <w:rPr>
          <w:lang w:val="en-US" w:eastAsia="ja-JP" w:bidi="hi-IN"/>
        </w:rPr>
        <w:t xml:space="preserve"> for </w:t>
      </w:r>
      <w:r w:rsidR="00357903">
        <w:rPr>
          <w:lang w:val="en-US" w:eastAsia="ja-JP" w:bidi="hi-IN"/>
        </w:rPr>
        <w:t xml:space="preserve">minimum performance </w:t>
      </w:r>
      <w:r w:rsidR="00CF0B2D" w:rsidRPr="0086227E">
        <w:rPr>
          <w:lang w:val="en-US" w:eastAsia="ja-JP" w:bidi="hi-IN"/>
        </w:rPr>
        <w:t>requirements definition</w:t>
      </w:r>
      <w:r w:rsidRPr="0086227E">
        <w:rPr>
          <w:lang w:val="en-US" w:eastAsia="ja-JP" w:bidi="hi-IN"/>
        </w:rPr>
        <w:t xml:space="preserve">. </w:t>
      </w:r>
      <w:r w:rsidR="007D08CE" w:rsidRPr="0086227E">
        <w:rPr>
          <w:lang w:val="en-US"/>
        </w:rPr>
        <w:t>Many existing demodulation requirements are defined under an assumption of a certain reference receiver (e.g.</w:t>
      </w:r>
      <w:r w:rsidR="005C0E6A">
        <w:rPr>
          <w:lang w:val="en-US"/>
        </w:rPr>
        <w:t>,</w:t>
      </w:r>
      <w:r w:rsidR="007D08CE" w:rsidRPr="0086227E">
        <w:rPr>
          <w:lang w:val="en-US"/>
        </w:rPr>
        <w:t xml:space="preserve"> MMSE, R-ML, </w:t>
      </w:r>
      <w:r w:rsidR="0095752B" w:rsidRPr="0086227E">
        <w:rPr>
          <w:lang w:val="en-US"/>
        </w:rPr>
        <w:t>etc.</w:t>
      </w:r>
      <w:r w:rsidR="007D08CE" w:rsidRPr="0086227E">
        <w:rPr>
          <w:lang w:val="en-US"/>
        </w:rPr>
        <w:t>) and a similar concept can be taken for 1</w:t>
      </w:r>
      <w:r w:rsidR="007D08CE" w:rsidRPr="0086227E">
        <w:rPr>
          <w:lang w:val="en-US" w:eastAsia="ja-JP" w:bidi="hi-IN"/>
        </w:rPr>
        <w:t>-sided and 2-side AI/ML models.</w:t>
      </w:r>
      <w:r w:rsidR="00171AE6" w:rsidRPr="0086227E">
        <w:rPr>
          <w:lang w:val="en-US" w:eastAsia="ja-JP" w:bidi="hi-IN"/>
        </w:rPr>
        <w:t xml:space="preserve"> </w:t>
      </w:r>
      <w:r w:rsidRPr="0086227E">
        <w:rPr>
          <w:lang w:val="en-US" w:eastAsia="ja-JP" w:bidi="hi-IN"/>
        </w:rPr>
        <w:t xml:space="preserve">The models, whether partially or fully defined, would be utilized during the performance requirements definition stage to achieve a </w:t>
      </w:r>
      <w:r w:rsidR="006E6801" w:rsidRPr="0086227E">
        <w:rPr>
          <w:lang w:val="en-US" w:eastAsia="ja-JP" w:bidi="hi-IN"/>
        </w:rPr>
        <w:t>certain minimum level</w:t>
      </w:r>
      <w:r w:rsidRPr="0086227E">
        <w:rPr>
          <w:lang w:val="en-US" w:eastAsia="ja-JP" w:bidi="hi-IN"/>
        </w:rPr>
        <w:t xml:space="preserve"> of performance </w:t>
      </w:r>
      <w:r w:rsidR="00357903">
        <w:rPr>
          <w:lang w:val="en-US" w:eastAsia="ja-JP" w:bidi="hi-IN"/>
        </w:rPr>
        <w:t>under an assumption of a specific</w:t>
      </w:r>
      <w:r w:rsidR="00E42775" w:rsidRPr="0086227E">
        <w:rPr>
          <w:lang w:val="en-US" w:eastAsia="ja-JP" w:bidi="hi-IN"/>
        </w:rPr>
        <w:t xml:space="preserve"> complexity level</w:t>
      </w:r>
      <w:r w:rsidRPr="0086227E">
        <w:rPr>
          <w:lang w:val="en-US" w:eastAsia="ja-JP" w:bidi="hi-IN"/>
        </w:rPr>
        <w:t>. The reference model concept is not necessarily meant to be standardized in detail</w:t>
      </w:r>
      <w:r w:rsidR="005F4768" w:rsidRPr="0086227E">
        <w:rPr>
          <w:lang w:val="en-US" w:eastAsia="ja-JP" w:bidi="hi-IN"/>
        </w:rPr>
        <w:t>,</w:t>
      </w:r>
      <w:r w:rsidRPr="0086227E">
        <w:rPr>
          <w:lang w:val="en-US" w:eastAsia="ja-JP" w:bidi="hi-IN"/>
        </w:rPr>
        <w:t xml:space="preserve"> but </w:t>
      </w:r>
      <w:r w:rsidR="005F4768" w:rsidRPr="0086227E">
        <w:rPr>
          <w:lang w:val="en-US" w:eastAsia="ja-JP" w:bidi="hi-IN"/>
        </w:rPr>
        <w:t xml:space="preserve">rather </w:t>
      </w:r>
      <w:r w:rsidRPr="0086227E">
        <w:rPr>
          <w:lang w:val="en-US" w:eastAsia="ja-JP" w:bidi="hi-IN"/>
        </w:rPr>
        <w:t>should serve as a general guideline.</w:t>
      </w:r>
      <w:r w:rsidR="00E42775" w:rsidRPr="0086227E">
        <w:rPr>
          <w:lang w:val="en-US" w:eastAsia="ja-JP" w:bidi="hi-IN"/>
        </w:rPr>
        <w:t xml:space="preserve"> Given the complexity of discussions on reference models and assumptions, it is recommended that these discussions be initiated early in the WI process.</w:t>
      </w:r>
      <w:r w:rsidR="0063050D" w:rsidRPr="0086227E">
        <w:rPr>
          <w:lang w:val="en-US" w:eastAsia="ja-JP" w:bidi="hi-IN"/>
        </w:rPr>
        <w:t xml:space="preserve"> </w:t>
      </w:r>
    </w:p>
    <w:p w14:paraId="6E02E40E" w14:textId="1E19633C" w:rsidR="00C61E66" w:rsidRPr="0086227E" w:rsidRDefault="00C61E66" w:rsidP="00C61E66">
      <w:pPr>
        <w:jc w:val="both"/>
        <w:rPr>
          <w:lang w:val="en-US" w:eastAsia="ja-JP" w:bidi="hi-IN"/>
        </w:rPr>
      </w:pPr>
      <w:r w:rsidRPr="0086227E">
        <w:rPr>
          <w:lang w:val="en-US" w:eastAsia="ja-JP" w:bidi="hi-IN"/>
        </w:rPr>
        <w:t xml:space="preserve">In previous meetings RAN4 discussed feasibility of testing 2-sided AI/ML models for CSI compression and </w:t>
      </w:r>
      <w:r w:rsidR="00174325" w:rsidRPr="0086227E">
        <w:rPr>
          <w:lang w:val="en-US" w:eastAsia="ja-JP" w:bidi="hi-IN"/>
        </w:rPr>
        <w:t>several</w:t>
      </w:r>
      <w:r w:rsidRPr="0086227E">
        <w:rPr>
          <w:lang w:val="en-US" w:eastAsia="ja-JP" w:bidi="hi-IN"/>
        </w:rPr>
        <w:t xml:space="preserve"> candidate options on how to test encoder/decoder implementation at the test equipment side were discussed. During the RAN4 #110 meeting it was decided to narrow the testing options for two-sided AI/ML models with the focus shifted towards defining a common reference decoder for 2-sided AI/ML models </w:t>
      </w:r>
      <w:r w:rsidR="00174325" w:rsidRPr="0086227E">
        <w:rPr>
          <w:lang w:val="en-US" w:eastAsia="ja-JP" w:bidi="hi-IN"/>
        </w:rPr>
        <w:t xml:space="preserve">- </w:t>
      </w:r>
      <w:r w:rsidRPr="0086227E">
        <w:rPr>
          <w:lang w:val="en-US" w:eastAsia="ja-JP" w:bidi="hi-IN"/>
        </w:rPr>
        <w:t>Option 3 with fully standardized reference decoder and Option 4 with partially standardized reference decoder</w:t>
      </w:r>
      <w:r w:rsidR="00174325" w:rsidRPr="0086227E">
        <w:rPr>
          <w:lang w:val="en-US" w:eastAsia="ja-JP" w:bidi="hi-IN"/>
        </w:rPr>
        <w:t xml:space="preserve"> (dataset + key parameters</w:t>
      </w:r>
      <w:r w:rsidRPr="0086227E">
        <w:rPr>
          <w:lang w:val="en-US" w:eastAsia="ja-JP" w:bidi="hi-IN"/>
        </w:rPr>
        <w:t xml:space="preserve">). If </w:t>
      </w:r>
      <w:r w:rsidR="0031790F" w:rsidRPr="0086227E">
        <w:rPr>
          <w:lang w:val="en-US" w:eastAsia="ja-JP" w:bidi="hi-IN"/>
        </w:rPr>
        <w:t>either of</w:t>
      </w:r>
      <w:r w:rsidRPr="0086227E">
        <w:rPr>
          <w:lang w:val="en-US" w:eastAsia="ja-JP" w:bidi="hi-IN"/>
        </w:rPr>
        <w:t xml:space="preserve"> respective approach</w:t>
      </w:r>
      <w:r w:rsidR="0031790F" w:rsidRPr="0086227E">
        <w:rPr>
          <w:lang w:val="en-US" w:eastAsia="ja-JP" w:bidi="hi-IN"/>
        </w:rPr>
        <w:t>es</w:t>
      </w:r>
      <w:r w:rsidRPr="0086227E">
        <w:rPr>
          <w:lang w:val="en-US" w:eastAsia="ja-JP" w:bidi="hi-IN"/>
        </w:rPr>
        <w:t xml:space="preserve"> is identified to be feasible, a similar method can be applied to define reference models for requirements definition.</w:t>
      </w:r>
    </w:p>
    <w:p w14:paraId="29DA65E1" w14:textId="78D10A6F" w:rsidR="00F818A0" w:rsidRDefault="00F818A0" w:rsidP="00F818A0">
      <w:pPr>
        <w:tabs>
          <w:tab w:val="left" w:pos="1260"/>
        </w:tabs>
        <w:spacing w:before="240"/>
        <w:ind w:left="1267" w:hanging="1267"/>
        <w:rPr>
          <w:b/>
          <w:bCs/>
        </w:rPr>
      </w:pPr>
      <w:r w:rsidRPr="0086227E">
        <w:rPr>
          <w:b/>
          <w:bCs/>
        </w:rPr>
        <w:t>Proposal #</w:t>
      </w:r>
      <w:r w:rsidR="0086227E">
        <w:rPr>
          <w:b/>
          <w:bCs/>
        </w:rPr>
        <w:t>3</w:t>
      </w:r>
      <w:r w:rsidRPr="0086227E">
        <w:rPr>
          <w:b/>
          <w:bCs/>
        </w:rPr>
        <w:t>:</w:t>
      </w:r>
      <w:r w:rsidRPr="0086227E">
        <w:rPr>
          <w:b/>
          <w:bCs/>
        </w:rPr>
        <w:tab/>
      </w:r>
      <w:r w:rsidR="00777C9D" w:rsidRPr="0086227E">
        <w:rPr>
          <w:b/>
          <w:bCs/>
        </w:rPr>
        <w:t>D</w:t>
      </w:r>
      <w:r w:rsidR="00C61E66" w:rsidRPr="0086227E">
        <w:rPr>
          <w:b/>
          <w:bCs/>
        </w:rPr>
        <w:t>efine</w:t>
      </w:r>
      <w:r w:rsidRPr="0086227E">
        <w:rPr>
          <w:b/>
          <w:bCs/>
        </w:rPr>
        <w:t xml:space="preserve"> reference AI/ML models for</w:t>
      </w:r>
      <w:r w:rsidR="00A76C6E" w:rsidRPr="0086227E">
        <w:rPr>
          <w:b/>
          <w:bCs/>
        </w:rPr>
        <w:t xml:space="preserve"> one-sided and two-sided models (both encoder/decoder) for</w:t>
      </w:r>
      <w:r w:rsidRPr="0086227E">
        <w:rPr>
          <w:b/>
          <w:bCs/>
        </w:rPr>
        <w:t xml:space="preserve"> performance requirements definition</w:t>
      </w:r>
      <w:r w:rsidR="003A370A">
        <w:rPr>
          <w:b/>
          <w:bCs/>
        </w:rPr>
        <w:t xml:space="preserve"> </w:t>
      </w:r>
      <w:proofErr w:type="gramStart"/>
      <w:r w:rsidR="003A370A">
        <w:rPr>
          <w:b/>
          <w:bCs/>
        </w:rPr>
        <w:t>taking into account</w:t>
      </w:r>
      <w:proofErr w:type="gramEnd"/>
      <w:r w:rsidR="003A370A">
        <w:rPr>
          <w:b/>
          <w:bCs/>
        </w:rPr>
        <w:t xml:space="preserve"> performance/complexity </w:t>
      </w:r>
      <w:proofErr w:type="spellStart"/>
      <w:r w:rsidR="003A370A">
        <w:rPr>
          <w:b/>
          <w:bCs/>
        </w:rPr>
        <w:t>tradeoffs</w:t>
      </w:r>
      <w:proofErr w:type="spellEnd"/>
      <w:r w:rsidRPr="0086227E">
        <w:rPr>
          <w:b/>
          <w:bCs/>
        </w:rPr>
        <w:t xml:space="preserve">. </w:t>
      </w:r>
    </w:p>
    <w:p w14:paraId="010ACDFB" w14:textId="77777777" w:rsidR="00415505" w:rsidRPr="0086227E" w:rsidRDefault="00415505" w:rsidP="00F818A0">
      <w:pPr>
        <w:tabs>
          <w:tab w:val="left" w:pos="1260"/>
        </w:tabs>
        <w:spacing w:before="240"/>
        <w:ind w:left="1267" w:hanging="1267"/>
        <w:rPr>
          <w:b/>
          <w:lang w:eastAsia="ko-KR"/>
        </w:rPr>
      </w:pPr>
    </w:p>
    <w:p w14:paraId="06B0650C" w14:textId="77777777" w:rsidR="00F01182" w:rsidRPr="003A370A" w:rsidRDefault="00F01182" w:rsidP="00F01182">
      <w:pPr>
        <w:pStyle w:val="Heading1"/>
      </w:pPr>
      <w:r w:rsidRPr="003A370A">
        <w:t>Conclusion</w:t>
      </w:r>
    </w:p>
    <w:p w14:paraId="37D1705D" w14:textId="3036416F" w:rsidR="003D0DDF" w:rsidRPr="003A370A" w:rsidRDefault="00977CFF" w:rsidP="00604C3A">
      <w:pPr>
        <w:tabs>
          <w:tab w:val="left" w:pos="709"/>
        </w:tabs>
        <w:spacing w:before="60" w:after="60"/>
        <w:jc w:val="both"/>
      </w:pPr>
      <w:r w:rsidRPr="003A370A">
        <w:t xml:space="preserve">In this paper </w:t>
      </w:r>
      <w:r w:rsidR="00EC2639" w:rsidRPr="003A370A">
        <w:t xml:space="preserve">we provide our views on </w:t>
      </w:r>
      <w:r w:rsidR="00A704D1" w:rsidRPr="003A370A">
        <w:t xml:space="preserve">general aspects of </w:t>
      </w:r>
      <w:r w:rsidR="00A704D1" w:rsidRPr="003A370A">
        <w:rPr>
          <w:rFonts w:eastAsia="Yu Mincho" w:cs="Arial"/>
          <w:lang w:eastAsia="ja-JP"/>
        </w:rPr>
        <w:t>AI/ML testability and interoperability aspects</w:t>
      </w:r>
      <w:r w:rsidR="00076E02" w:rsidRPr="003A370A">
        <w:t>, and, in summary, make the following proposals:</w:t>
      </w:r>
    </w:p>
    <w:p w14:paraId="1AB3BF5C" w14:textId="77777777" w:rsidR="00927178" w:rsidRPr="000C28CA" w:rsidRDefault="00927178" w:rsidP="00927178">
      <w:pPr>
        <w:tabs>
          <w:tab w:val="left" w:pos="1260"/>
        </w:tabs>
        <w:spacing w:before="240"/>
        <w:ind w:left="1267" w:hanging="1267"/>
        <w:rPr>
          <w:b/>
          <w:lang w:eastAsia="ko-KR"/>
        </w:rPr>
      </w:pPr>
      <w:r w:rsidRPr="000C28CA">
        <w:rPr>
          <w:b/>
          <w:bCs/>
        </w:rPr>
        <w:lastRenderedPageBreak/>
        <w:t>Proposal #1:</w:t>
      </w:r>
      <w:r w:rsidRPr="000C28CA">
        <w:rPr>
          <w:b/>
          <w:bCs/>
        </w:rPr>
        <w:tab/>
        <w:t>UEs supporting AI/ML features shall be mandated to meet at least the subset of the existing legacy performance requirements with configured/enabled AI/ML functionality.</w:t>
      </w:r>
    </w:p>
    <w:p w14:paraId="7CC0DE52" w14:textId="77777777" w:rsidR="00927178" w:rsidRPr="00CD71D2" w:rsidRDefault="00927178" w:rsidP="00927178">
      <w:pPr>
        <w:tabs>
          <w:tab w:val="left" w:pos="1260"/>
        </w:tabs>
        <w:spacing w:before="0"/>
        <w:ind w:left="1267" w:hanging="1267"/>
        <w:rPr>
          <w:b/>
          <w:lang w:eastAsia="ko-KR"/>
        </w:rPr>
      </w:pPr>
      <w:r w:rsidRPr="00CD71D2">
        <w:rPr>
          <w:b/>
          <w:bCs/>
        </w:rPr>
        <w:t>Proposal #</w:t>
      </w:r>
      <w:r>
        <w:rPr>
          <w:b/>
          <w:bCs/>
        </w:rPr>
        <w:t>2</w:t>
      </w:r>
      <w:r w:rsidRPr="00CD71D2">
        <w:rPr>
          <w:b/>
          <w:bCs/>
        </w:rPr>
        <w:t>:</w:t>
      </w:r>
      <w:r w:rsidRPr="00CD71D2">
        <w:rPr>
          <w:b/>
          <w:bCs/>
        </w:rPr>
        <w:tab/>
        <w:t>Consider the following framework for post-deployment model (feature/functionality) verification:</w:t>
      </w:r>
    </w:p>
    <w:p w14:paraId="0E1DEEF2" w14:textId="77777777" w:rsidR="00927178" w:rsidRPr="00CD71D2" w:rsidRDefault="00927178" w:rsidP="00927178">
      <w:pPr>
        <w:pStyle w:val="ListParagraph"/>
        <w:numPr>
          <w:ilvl w:val="1"/>
          <w:numId w:val="7"/>
        </w:numPr>
        <w:spacing w:before="0"/>
        <w:contextualSpacing w:val="0"/>
        <w:jc w:val="both"/>
        <w:rPr>
          <w:b/>
          <w:bCs/>
          <w:lang w:val="en-US" w:eastAsia="ja-JP" w:bidi="hi-IN"/>
        </w:rPr>
      </w:pPr>
      <w:r w:rsidRPr="00CD71D2">
        <w:rPr>
          <w:b/>
          <w:bCs/>
          <w:lang w:val="en-US" w:eastAsia="ja-JP" w:bidi="hi-IN"/>
        </w:rPr>
        <w:t xml:space="preserve">UE shall support at least some default/baseline AI/ML models/features that passed conformance requirements. The respective models can be used as a fallback </w:t>
      </w:r>
      <w:r>
        <w:rPr>
          <w:b/>
          <w:bCs/>
          <w:lang w:val="en-US" w:eastAsia="ja-JP" w:bidi="hi-IN"/>
        </w:rPr>
        <w:t>mechanism</w:t>
      </w:r>
      <w:r w:rsidRPr="00CD71D2">
        <w:rPr>
          <w:b/>
          <w:bCs/>
          <w:lang w:val="en-US" w:eastAsia="ja-JP" w:bidi="hi-IN"/>
        </w:rPr>
        <w:t xml:space="preserve">. </w:t>
      </w:r>
    </w:p>
    <w:p w14:paraId="2D6476D5" w14:textId="77777777" w:rsidR="00927178" w:rsidRPr="00CD71D2" w:rsidRDefault="00927178" w:rsidP="00927178">
      <w:pPr>
        <w:pStyle w:val="ListParagraph"/>
        <w:numPr>
          <w:ilvl w:val="1"/>
          <w:numId w:val="7"/>
        </w:numPr>
        <w:spacing w:before="0"/>
        <w:contextualSpacing w:val="0"/>
        <w:jc w:val="both"/>
        <w:rPr>
          <w:b/>
          <w:bCs/>
          <w:lang w:val="en-US" w:eastAsia="ja-JP" w:bidi="hi-IN"/>
        </w:rPr>
      </w:pPr>
      <w:r w:rsidRPr="00CD71D2">
        <w:rPr>
          <w:b/>
          <w:bCs/>
          <w:lang w:val="en-US" w:eastAsia="ja-JP" w:bidi="hi-IN"/>
        </w:rPr>
        <w:t>Changes or updates to the AI/ML models/features may be tested by the device vendors against RAN4 requirements before the deployment to the UE is performed. The information on whether AI/ML model/feature update has passed conformance test (and potentially associated data) shall be conveyed to the network, and based on this, the network may adjust the model monitoring framework accordingly.</w:t>
      </w:r>
    </w:p>
    <w:p w14:paraId="022F96B6" w14:textId="77777777" w:rsidR="00927178" w:rsidRPr="00CD71D2" w:rsidRDefault="00927178" w:rsidP="00927178">
      <w:pPr>
        <w:pStyle w:val="ListParagraph"/>
        <w:numPr>
          <w:ilvl w:val="1"/>
          <w:numId w:val="7"/>
        </w:numPr>
        <w:spacing w:before="0"/>
        <w:contextualSpacing w:val="0"/>
        <w:jc w:val="both"/>
        <w:rPr>
          <w:b/>
          <w:bCs/>
          <w:lang w:val="en-US" w:eastAsia="ja-JP" w:bidi="hi-IN"/>
        </w:rPr>
      </w:pPr>
      <w:r w:rsidRPr="00CD71D2">
        <w:rPr>
          <w:b/>
          <w:bCs/>
          <w:lang w:val="en-US" w:eastAsia="ja-JP" w:bidi="hi-IN"/>
        </w:rPr>
        <w:t xml:space="preserve">Further discuss a potential specific performance validation procedure during AI/ML model transfer/update as a part of performance monitoring framework (involving RAN1).  </w:t>
      </w:r>
    </w:p>
    <w:p w14:paraId="76B5629C" w14:textId="77777777" w:rsidR="00927178" w:rsidRDefault="00927178" w:rsidP="00927178">
      <w:pPr>
        <w:tabs>
          <w:tab w:val="left" w:pos="1260"/>
        </w:tabs>
        <w:spacing w:before="240"/>
        <w:ind w:left="1267" w:hanging="1267"/>
        <w:rPr>
          <w:b/>
          <w:bCs/>
        </w:rPr>
      </w:pPr>
      <w:r w:rsidRPr="0086227E">
        <w:rPr>
          <w:b/>
          <w:bCs/>
        </w:rPr>
        <w:t>Proposal #</w:t>
      </w:r>
      <w:r>
        <w:rPr>
          <w:b/>
          <w:bCs/>
        </w:rPr>
        <w:t>3</w:t>
      </w:r>
      <w:r w:rsidRPr="0086227E">
        <w:rPr>
          <w:b/>
          <w:bCs/>
        </w:rPr>
        <w:t>:</w:t>
      </w:r>
      <w:r w:rsidRPr="0086227E">
        <w:rPr>
          <w:b/>
          <w:bCs/>
        </w:rPr>
        <w:tab/>
        <w:t>Define reference AI/ML models for one-sided and two-sided models (both encoder/decoder) for performance requirements definition</w:t>
      </w:r>
      <w:r>
        <w:rPr>
          <w:b/>
          <w:bCs/>
        </w:rPr>
        <w:t xml:space="preserve"> </w:t>
      </w:r>
      <w:proofErr w:type="gramStart"/>
      <w:r>
        <w:rPr>
          <w:b/>
          <w:bCs/>
        </w:rPr>
        <w:t>taking into account</w:t>
      </w:r>
      <w:proofErr w:type="gramEnd"/>
      <w:r>
        <w:rPr>
          <w:b/>
          <w:bCs/>
        </w:rPr>
        <w:t xml:space="preserve"> performance/complexity </w:t>
      </w:r>
      <w:proofErr w:type="spellStart"/>
      <w:r>
        <w:rPr>
          <w:b/>
          <w:bCs/>
        </w:rPr>
        <w:t>tradeoffs</w:t>
      </w:r>
      <w:proofErr w:type="spellEnd"/>
      <w:r w:rsidRPr="0086227E">
        <w:rPr>
          <w:b/>
          <w:bCs/>
        </w:rPr>
        <w:t xml:space="preserve">. </w:t>
      </w:r>
    </w:p>
    <w:p w14:paraId="5F9E138A" w14:textId="77777777" w:rsidR="00ED08D2" w:rsidRPr="004B12CE" w:rsidRDefault="00ED08D2" w:rsidP="00311004">
      <w:pPr>
        <w:tabs>
          <w:tab w:val="left" w:pos="1080"/>
          <w:tab w:val="left" w:pos="1260"/>
        </w:tabs>
        <w:spacing w:after="240"/>
        <w:ind w:left="1080" w:hanging="1080"/>
        <w:rPr>
          <w:b/>
          <w:bCs/>
          <w:highlight w:val="yellow"/>
        </w:rPr>
      </w:pPr>
    </w:p>
    <w:p w14:paraId="0F869E2E" w14:textId="77777777" w:rsidR="00F01182" w:rsidRPr="003A4169" w:rsidRDefault="00F01182" w:rsidP="00F01182">
      <w:pPr>
        <w:pStyle w:val="Heading1"/>
      </w:pPr>
      <w:r w:rsidRPr="003A4169">
        <w:t>References</w:t>
      </w:r>
    </w:p>
    <w:p w14:paraId="589AE757" w14:textId="4D450949" w:rsidR="0052377E" w:rsidRPr="003A4169" w:rsidRDefault="0052377E" w:rsidP="0052377E">
      <w:pPr>
        <w:widowControl w:val="0"/>
        <w:numPr>
          <w:ilvl w:val="0"/>
          <w:numId w:val="1"/>
        </w:numPr>
        <w:jc w:val="both"/>
      </w:pPr>
      <w:bookmarkStart w:id="3" w:name="_Ref158799616"/>
      <w:r w:rsidRPr="003A4169">
        <w:t>RP-221348</w:t>
      </w:r>
      <w:r w:rsidR="00977F3F" w:rsidRPr="003A4169">
        <w:t xml:space="preserve"> </w:t>
      </w:r>
      <w:r w:rsidR="00DD6FAA" w:rsidRPr="003A4169">
        <w:t>SID</w:t>
      </w:r>
      <w:r w:rsidR="00977F3F" w:rsidRPr="003A4169">
        <w:t xml:space="preserve"> on Artificial Intelligence (AI)/Machine Learning (ML) for NR Air Interface</w:t>
      </w:r>
      <w:r w:rsidR="00141C83" w:rsidRPr="003A4169">
        <w:t xml:space="preserve">, RAN #96, </w:t>
      </w:r>
      <w:r w:rsidR="00546D6C" w:rsidRPr="003A4169">
        <w:t>June 2022</w:t>
      </w:r>
      <w:bookmarkEnd w:id="3"/>
    </w:p>
    <w:p w14:paraId="49A9D989" w14:textId="43341EFC" w:rsidR="0052377E" w:rsidRPr="003A4169" w:rsidRDefault="0052377E" w:rsidP="0052377E">
      <w:pPr>
        <w:widowControl w:val="0"/>
        <w:numPr>
          <w:ilvl w:val="0"/>
          <w:numId w:val="1"/>
        </w:numPr>
        <w:jc w:val="both"/>
      </w:pPr>
      <w:bookmarkStart w:id="4" w:name="_Ref158799642"/>
      <w:r w:rsidRPr="003A4169">
        <w:t>3GPP TR 38.843 Study on Artificial Intelligence (AI) / Machine Learning (ML) for NR air interface</w:t>
      </w:r>
      <w:bookmarkEnd w:id="4"/>
    </w:p>
    <w:p w14:paraId="71C3B18F" w14:textId="3B6C0A39" w:rsidR="00580558" w:rsidRPr="003A4169" w:rsidRDefault="00546D6C" w:rsidP="00087DDF">
      <w:pPr>
        <w:widowControl w:val="0"/>
        <w:numPr>
          <w:ilvl w:val="0"/>
          <w:numId w:val="1"/>
        </w:numPr>
        <w:jc w:val="both"/>
      </w:pPr>
      <w:bookmarkStart w:id="5" w:name="_Ref158799650"/>
      <w:r w:rsidRPr="003A4169">
        <w:rPr>
          <w:lang w:val="en-US"/>
        </w:rPr>
        <w:t xml:space="preserve">RP-234039 </w:t>
      </w:r>
      <w:r w:rsidR="00DD6FAA" w:rsidRPr="003A4169">
        <w:rPr>
          <w:lang w:val="en-US"/>
        </w:rPr>
        <w:t>WID on Artificial Intelligence (AI)/Machine Learning (ML)</w:t>
      </w:r>
      <w:r w:rsidR="008645BD" w:rsidRPr="003A4169">
        <w:rPr>
          <w:lang w:val="en-US"/>
        </w:rPr>
        <w:t xml:space="preserve"> </w:t>
      </w:r>
      <w:r w:rsidR="00DD6FAA" w:rsidRPr="003A4169">
        <w:rPr>
          <w:lang w:val="en-US"/>
        </w:rPr>
        <w:t>for NR Air Interface</w:t>
      </w:r>
      <w:r w:rsidR="008645BD" w:rsidRPr="003A4169">
        <w:t>, RAN #102, December 2023</w:t>
      </w:r>
      <w:bookmarkEnd w:id="5"/>
    </w:p>
    <w:p w14:paraId="1D02F444" w14:textId="545949A4" w:rsidR="009626F7" w:rsidRPr="003A4169" w:rsidRDefault="00122000" w:rsidP="009626F7">
      <w:pPr>
        <w:widowControl w:val="0"/>
        <w:numPr>
          <w:ilvl w:val="0"/>
          <w:numId w:val="1"/>
        </w:numPr>
        <w:jc w:val="both"/>
      </w:pPr>
      <w:r w:rsidRPr="003A4169">
        <w:rPr>
          <w:lang w:eastAsia="ja-JP" w:bidi="hi-IN"/>
        </w:rPr>
        <w:t>R4-2403712</w:t>
      </w:r>
      <w:r w:rsidR="009626F7" w:rsidRPr="003A4169">
        <w:rPr>
          <w:lang w:eastAsia="ja-JP" w:bidi="hi-IN"/>
        </w:rPr>
        <w:t xml:space="preserve"> </w:t>
      </w:r>
      <w:r w:rsidR="008512BF" w:rsidRPr="003A4169">
        <w:rPr>
          <w:lang w:eastAsia="ja-JP" w:bidi="hi-IN"/>
        </w:rPr>
        <w:t>WF on AI/ML</w:t>
      </w:r>
      <w:r w:rsidR="009626F7" w:rsidRPr="003A4169">
        <w:rPr>
          <w:lang w:eastAsia="ja-JP" w:bidi="hi-IN"/>
        </w:rPr>
        <w:t>, Qualcomm, RAN4 #1</w:t>
      </w:r>
      <w:r w:rsidR="008512BF" w:rsidRPr="003A4169">
        <w:rPr>
          <w:lang w:eastAsia="ja-JP" w:bidi="hi-IN"/>
        </w:rPr>
        <w:t>10</w:t>
      </w:r>
      <w:r w:rsidR="009626F7" w:rsidRPr="003A4169">
        <w:rPr>
          <w:lang w:eastAsia="ja-JP" w:bidi="hi-IN"/>
        </w:rPr>
        <w:t xml:space="preserve">, </w:t>
      </w:r>
      <w:r w:rsidR="008512BF" w:rsidRPr="003A4169">
        <w:rPr>
          <w:lang w:eastAsia="ja-JP" w:bidi="hi-IN"/>
        </w:rPr>
        <w:t>February</w:t>
      </w:r>
      <w:r w:rsidR="009626F7" w:rsidRPr="003A4169">
        <w:rPr>
          <w:lang w:eastAsia="ja-JP" w:bidi="hi-IN"/>
        </w:rPr>
        <w:t xml:space="preserve"> 202</w:t>
      </w:r>
      <w:r w:rsidR="003A4169" w:rsidRPr="003A4169">
        <w:rPr>
          <w:lang w:eastAsia="ja-JP" w:bidi="hi-IN"/>
        </w:rPr>
        <w:t>4</w:t>
      </w:r>
    </w:p>
    <w:p w14:paraId="43C2A95F" w14:textId="2466A793" w:rsidR="003A4169" w:rsidRPr="003A4169" w:rsidRDefault="003A4169" w:rsidP="003A4169">
      <w:pPr>
        <w:widowControl w:val="0"/>
        <w:numPr>
          <w:ilvl w:val="0"/>
          <w:numId w:val="1"/>
        </w:numPr>
        <w:jc w:val="both"/>
      </w:pPr>
      <w:r w:rsidRPr="003A4169">
        <w:rPr>
          <w:lang w:eastAsia="ja-JP" w:bidi="hi-IN"/>
        </w:rPr>
        <w:t>R4-2406617 WF on AI/ML, Qualcomm, RAN4 #110bis, April 2024</w:t>
      </w:r>
    </w:p>
    <w:p w14:paraId="6D193A55" w14:textId="77777777" w:rsidR="00B83F9B" w:rsidRPr="00681C4C" w:rsidRDefault="00B83F9B" w:rsidP="00087DDF">
      <w:pPr>
        <w:widowControl w:val="0"/>
        <w:numPr>
          <w:ilvl w:val="0"/>
          <w:numId w:val="1"/>
        </w:numPr>
        <w:jc w:val="both"/>
      </w:pPr>
      <w:bookmarkStart w:id="6" w:name="_Ref158799273"/>
      <w:r w:rsidRPr="00681C4C">
        <w:rPr>
          <w:lang w:eastAsia="ja-JP" w:bidi="hi-IN"/>
        </w:rPr>
        <w:t xml:space="preserve">R4-2317258 Topic summary for [108bis][135] </w:t>
      </w:r>
      <w:proofErr w:type="spellStart"/>
      <w:r w:rsidRPr="00681C4C">
        <w:rPr>
          <w:lang w:eastAsia="ja-JP" w:bidi="hi-IN"/>
        </w:rPr>
        <w:t>FS_NR_AIML_air</w:t>
      </w:r>
      <w:proofErr w:type="spellEnd"/>
      <w:r w:rsidRPr="00681C4C">
        <w:rPr>
          <w:lang w:eastAsia="ja-JP" w:bidi="hi-IN"/>
        </w:rPr>
        <w:t>, Qualcomm, RAN4 #108bis, October 2023</w:t>
      </w:r>
      <w:bookmarkEnd w:id="6"/>
    </w:p>
    <w:p w14:paraId="31E02620" w14:textId="0EB266AA" w:rsidR="00B83F9B" w:rsidRPr="00681C4C" w:rsidRDefault="00B83F9B" w:rsidP="00087DDF">
      <w:pPr>
        <w:widowControl w:val="0"/>
        <w:numPr>
          <w:ilvl w:val="0"/>
          <w:numId w:val="1"/>
        </w:numPr>
        <w:jc w:val="both"/>
      </w:pPr>
      <w:bookmarkStart w:id="7" w:name="_Ref158799276"/>
      <w:r w:rsidRPr="00681C4C">
        <w:rPr>
          <w:lang w:eastAsia="ja-JP" w:bidi="hi-IN"/>
        </w:rPr>
        <w:t xml:space="preserve">R4-2318142 Topic summary for [109][136] </w:t>
      </w:r>
      <w:proofErr w:type="spellStart"/>
      <w:r w:rsidRPr="00681C4C">
        <w:rPr>
          <w:lang w:eastAsia="ja-JP" w:bidi="hi-IN"/>
        </w:rPr>
        <w:t>FS_NR_AIML_air</w:t>
      </w:r>
      <w:proofErr w:type="spellEnd"/>
      <w:r w:rsidRPr="00681C4C">
        <w:rPr>
          <w:lang w:eastAsia="ja-JP" w:bidi="hi-IN"/>
        </w:rPr>
        <w:t>, Qualcomm, RAN4 #109, November 2023</w:t>
      </w:r>
      <w:bookmarkEnd w:id="7"/>
    </w:p>
    <w:p w14:paraId="7746371C" w14:textId="75B5E5C3" w:rsidR="00706F4F" w:rsidRPr="009F3254" w:rsidRDefault="00706F4F" w:rsidP="009F3254">
      <w:pPr>
        <w:overflowPunct/>
        <w:autoSpaceDE/>
        <w:autoSpaceDN/>
        <w:adjustRightInd/>
        <w:spacing w:before="0" w:after="160" w:line="259" w:lineRule="auto"/>
        <w:textAlignment w:val="auto"/>
        <w:rPr>
          <w:rFonts w:ascii="Arial" w:hAnsi="Arial"/>
          <w:sz w:val="36"/>
          <w:lang w:val="en-US" w:eastAsia="ja-JP"/>
        </w:rPr>
      </w:pPr>
    </w:p>
    <w:sectPr w:rsidR="00706F4F" w:rsidRPr="009F3254" w:rsidSect="0046654C">
      <w:headerReference w:type="even" r:id="rId10"/>
      <w:footerReference w:type="even" r:id="rId11"/>
      <w:footerReference w:type="defaul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DCA94" w14:textId="77777777" w:rsidR="0046654C" w:rsidRDefault="0046654C" w:rsidP="00F01182">
      <w:pPr>
        <w:spacing w:before="0" w:after="0"/>
      </w:pPr>
      <w:r>
        <w:separator/>
      </w:r>
    </w:p>
  </w:endnote>
  <w:endnote w:type="continuationSeparator" w:id="0">
    <w:p w14:paraId="3A710FC3" w14:textId="77777777" w:rsidR="0046654C" w:rsidRDefault="0046654C" w:rsidP="00F01182">
      <w:pPr>
        <w:spacing w:before="0" w:after="0"/>
      </w:pPr>
      <w:r>
        <w:continuationSeparator/>
      </w:r>
    </w:p>
  </w:endnote>
  <w:endnote w:type="continuationNotice" w:id="1">
    <w:p w14:paraId="4163D35F" w14:textId="77777777" w:rsidR="0046654C" w:rsidRDefault="004665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4FE5" w14:textId="77777777" w:rsidR="0046654C" w:rsidRDefault="0046654C" w:rsidP="00F01182">
      <w:pPr>
        <w:spacing w:before="0" w:after="0"/>
      </w:pPr>
      <w:r>
        <w:separator/>
      </w:r>
    </w:p>
  </w:footnote>
  <w:footnote w:type="continuationSeparator" w:id="0">
    <w:p w14:paraId="2EFB0F2A" w14:textId="77777777" w:rsidR="0046654C" w:rsidRDefault="0046654C" w:rsidP="00F01182">
      <w:pPr>
        <w:spacing w:before="0" w:after="0"/>
      </w:pPr>
      <w:r>
        <w:continuationSeparator/>
      </w:r>
    </w:p>
  </w:footnote>
  <w:footnote w:type="continuationNotice" w:id="1">
    <w:p w14:paraId="32313CBE" w14:textId="77777777" w:rsidR="0046654C" w:rsidRDefault="0046654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3158F"/>
    <w:multiLevelType w:val="hybridMultilevel"/>
    <w:tmpl w:val="6B3418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737BEC"/>
    <w:multiLevelType w:val="hybridMultilevel"/>
    <w:tmpl w:val="9CC26E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2"/>
  </w:num>
  <w:num w:numId="2" w16cid:durableId="1965572078">
    <w:abstractNumId w:val="9"/>
  </w:num>
  <w:num w:numId="3" w16cid:durableId="1365330013">
    <w:abstractNumId w:val="12"/>
  </w:num>
  <w:num w:numId="4" w16cid:durableId="1742753183">
    <w:abstractNumId w:val="6"/>
  </w:num>
  <w:num w:numId="5" w16cid:durableId="492915360">
    <w:abstractNumId w:val="7"/>
  </w:num>
  <w:num w:numId="6" w16cid:durableId="472675837">
    <w:abstractNumId w:val="5"/>
  </w:num>
  <w:num w:numId="7" w16cid:durableId="1783526553">
    <w:abstractNumId w:val="11"/>
  </w:num>
  <w:num w:numId="8" w16cid:durableId="2036884782">
    <w:abstractNumId w:val="8"/>
  </w:num>
  <w:num w:numId="9" w16cid:durableId="360400033">
    <w:abstractNumId w:val="1"/>
  </w:num>
  <w:num w:numId="10" w16cid:durableId="1566528953">
    <w:abstractNumId w:val="3"/>
  </w:num>
  <w:num w:numId="11" w16cid:durableId="1963027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8931246">
    <w:abstractNumId w:val="13"/>
  </w:num>
  <w:num w:numId="13" w16cid:durableId="329409696">
    <w:abstractNumId w:val="0"/>
  </w:num>
  <w:num w:numId="14" w16cid:durableId="164489545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5D2"/>
    <w:rsid w:val="00004793"/>
    <w:rsid w:val="00004BC1"/>
    <w:rsid w:val="00005DEA"/>
    <w:rsid w:val="00010354"/>
    <w:rsid w:val="0001132A"/>
    <w:rsid w:val="00011672"/>
    <w:rsid w:val="00012B28"/>
    <w:rsid w:val="000136E8"/>
    <w:rsid w:val="000139CF"/>
    <w:rsid w:val="00013F5D"/>
    <w:rsid w:val="00014A7C"/>
    <w:rsid w:val="000156B0"/>
    <w:rsid w:val="000159CF"/>
    <w:rsid w:val="00015D2F"/>
    <w:rsid w:val="00016E31"/>
    <w:rsid w:val="000170EA"/>
    <w:rsid w:val="00017D70"/>
    <w:rsid w:val="00020083"/>
    <w:rsid w:val="0002112D"/>
    <w:rsid w:val="00021794"/>
    <w:rsid w:val="000227F3"/>
    <w:rsid w:val="00022BC9"/>
    <w:rsid w:val="000236DA"/>
    <w:rsid w:val="00023CD9"/>
    <w:rsid w:val="000240C7"/>
    <w:rsid w:val="000251B1"/>
    <w:rsid w:val="0002538D"/>
    <w:rsid w:val="00025ABE"/>
    <w:rsid w:val="00030169"/>
    <w:rsid w:val="00030E20"/>
    <w:rsid w:val="00030E5B"/>
    <w:rsid w:val="00032E03"/>
    <w:rsid w:val="000340DF"/>
    <w:rsid w:val="00034642"/>
    <w:rsid w:val="000358DC"/>
    <w:rsid w:val="00035916"/>
    <w:rsid w:val="00036272"/>
    <w:rsid w:val="00036F96"/>
    <w:rsid w:val="00040C74"/>
    <w:rsid w:val="0004199B"/>
    <w:rsid w:val="00041F00"/>
    <w:rsid w:val="000426B7"/>
    <w:rsid w:val="0004308D"/>
    <w:rsid w:val="00043C34"/>
    <w:rsid w:val="00043F0E"/>
    <w:rsid w:val="00044068"/>
    <w:rsid w:val="000447A6"/>
    <w:rsid w:val="00045451"/>
    <w:rsid w:val="0004566A"/>
    <w:rsid w:val="0005017E"/>
    <w:rsid w:val="0005085C"/>
    <w:rsid w:val="00051332"/>
    <w:rsid w:val="00051A28"/>
    <w:rsid w:val="00052663"/>
    <w:rsid w:val="00054310"/>
    <w:rsid w:val="000572F6"/>
    <w:rsid w:val="000573F5"/>
    <w:rsid w:val="00060600"/>
    <w:rsid w:val="00060BFF"/>
    <w:rsid w:val="00063B38"/>
    <w:rsid w:val="000649F9"/>
    <w:rsid w:val="00064F15"/>
    <w:rsid w:val="00065555"/>
    <w:rsid w:val="00066096"/>
    <w:rsid w:val="00066538"/>
    <w:rsid w:val="00067C26"/>
    <w:rsid w:val="00071054"/>
    <w:rsid w:val="00071293"/>
    <w:rsid w:val="000715AC"/>
    <w:rsid w:val="00072896"/>
    <w:rsid w:val="00073829"/>
    <w:rsid w:val="0007459E"/>
    <w:rsid w:val="00074DFE"/>
    <w:rsid w:val="00076627"/>
    <w:rsid w:val="00076A65"/>
    <w:rsid w:val="00076CE6"/>
    <w:rsid w:val="00076E02"/>
    <w:rsid w:val="0007746C"/>
    <w:rsid w:val="00081385"/>
    <w:rsid w:val="00081866"/>
    <w:rsid w:val="00084065"/>
    <w:rsid w:val="00086FD0"/>
    <w:rsid w:val="00087AB3"/>
    <w:rsid w:val="00087DDF"/>
    <w:rsid w:val="000908F2"/>
    <w:rsid w:val="00093EBF"/>
    <w:rsid w:val="00095052"/>
    <w:rsid w:val="00096F4E"/>
    <w:rsid w:val="000A01C2"/>
    <w:rsid w:val="000A2FFB"/>
    <w:rsid w:val="000A50D0"/>
    <w:rsid w:val="000A7415"/>
    <w:rsid w:val="000A796D"/>
    <w:rsid w:val="000A7F24"/>
    <w:rsid w:val="000A7FA8"/>
    <w:rsid w:val="000B0076"/>
    <w:rsid w:val="000B0BF2"/>
    <w:rsid w:val="000B3D16"/>
    <w:rsid w:val="000B5EF9"/>
    <w:rsid w:val="000B7484"/>
    <w:rsid w:val="000C08F4"/>
    <w:rsid w:val="000C27D5"/>
    <w:rsid w:val="000C28CA"/>
    <w:rsid w:val="000C3C28"/>
    <w:rsid w:val="000C591A"/>
    <w:rsid w:val="000C7CEA"/>
    <w:rsid w:val="000D0669"/>
    <w:rsid w:val="000D2218"/>
    <w:rsid w:val="000D4741"/>
    <w:rsid w:val="000D594D"/>
    <w:rsid w:val="000D5F76"/>
    <w:rsid w:val="000D7804"/>
    <w:rsid w:val="000D7B71"/>
    <w:rsid w:val="000E1856"/>
    <w:rsid w:val="000E1A0A"/>
    <w:rsid w:val="000E31A6"/>
    <w:rsid w:val="000E41BF"/>
    <w:rsid w:val="000E52F5"/>
    <w:rsid w:val="000E6EF7"/>
    <w:rsid w:val="000E7B1B"/>
    <w:rsid w:val="000E7B3A"/>
    <w:rsid w:val="000F0FA7"/>
    <w:rsid w:val="000F2110"/>
    <w:rsid w:val="000F2898"/>
    <w:rsid w:val="000F31EF"/>
    <w:rsid w:val="00100F4F"/>
    <w:rsid w:val="0010233B"/>
    <w:rsid w:val="00102645"/>
    <w:rsid w:val="00103BF4"/>
    <w:rsid w:val="001040B8"/>
    <w:rsid w:val="001064E9"/>
    <w:rsid w:val="00106D71"/>
    <w:rsid w:val="00107875"/>
    <w:rsid w:val="00107AE1"/>
    <w:rsid w:val="0011085E"/>
    <w:rsid w:val="00112CB5"/>
    <w:rsid w:val="0011347F"/>
    <w:rsid w:val="00113AFB"/>
    <w:rsid w:val="00113F61"/>
    <w:rsid w:val="00115114"/>
    <w:rsid w:val="00115392"/>
    <w:rsid w:val="00115F4E"/>
    <w:rsid w:val="0011631D"/>
    <w:rsid w:val="001172A9"/>
    <w:rsid w:val="00117502"/>
    <w:rsid w:val="00122000"/>
    <w:rsid w:val="00122DDE"/>
    <w:rsid w:val="001252BA"/>
    <w:rsid w:val="00125DD7"/>
    <w:rsid w:val="0012691F"/>
    <w:rsid w:val="001271E2"/>
    <w:rsid w:val="001274AB"/>
    <w:rsid w:val="00131A6F"/>
    <w:rsid w:val="00134BAC"/>
    <w:rsid w:val="0013541F"/>
    <w:rsid w:val="0013660D"/>
    <w:rsid w:val="00136953"/>
    <w:rsid w:val="001400CF"/>
    <w:rsid w:val="00140410"/>
    <w:rsid w:val="00141C83"/>
    <w:rsid w:val="0014371E"/>
    <w:rsid w:val="00143777"/>
    <w:rsid w:val="00146719"/>
    <w:rsid w:val="00151936"/>
    <w:rsid w:val="00152119"/>
    <w:rsid w:val="00152979"/>
    <w:rsid w:val="00152F4F"/>
    <w:rsid w:val="00152FC7"/>
    <w:rsid w:val="001530D5"/>
    <w:rsid w:val="001544E7"/>
    <w:rsid w:val="00154B82"/>
    <w:rsid w:val="00155382"/>
    <w:rsid w:val="001558C8"/>
    <w:rsid w:val="00155D27"/>
    <w:rsid w:val="00155E28"/>
    <w:rsid w:val="001607E8"/>
    <w:rsid w:val="00161420"/>
    <w:rsid w:val="001649A8"/>
    <w:rsid w:val="00165100"/>
    <w:rsid w:val="00166CF3"/>
    <w:rsid w:val="00170C25"/>
    <w:rsid w:val="00171AE6"/>
    <w:rsid w:val="0017250F"/>
    <w:rsid w:val="00172A34"/>
    <w:rsid w:val="00172E8C"/>
    <w:rsid w:val="00173E8F"/>
    <w:rsid w:val="00174325"/>
    <w:rsid w:val="00175234"/>
    <w:rsid w:val="00175B3E"/>
    <w:rsid w:val="00175D71"/>
    <w:rsid w:val="001764BF"/>
    <w:rsid w:val="001769DC"/>
    <w:rsid w:val="001776C0"/>
    <w:rsid w:val="00180C15"/>
    <w:rsid w:val="00181552"/>
    <w:rsid w:val="00181853"/>
    <w:rsid w:val="00181AF3"/>
    <w:rsid w:val="00181F2B"/>
    <w:rsid w:val="00181F62"/>
    <w:rsid w:val="00182B74"/>
    <w:rsid w:val="001832AB"/>
    <w:rsid w:val="00183468"/>
    <w:rsid w:val="0018394C"/>
    <w:rsid w:val="0018463B"/>
    <w:rsid w:val="00185B35"/>
    <w:rsid w:val="00185EBB"/>
    <w:rsid w:val="0018602E"/>
    <w:rsid w:val="00186A3D"/>
    <w:rsid w:val="00191599"/>
    <w:rsid w:val="00191E1E"/>
    <w:rsid w:val="00193306"/>
    <w:rsid w:val="001936BF"/>
    <w:rsid w:val="00193CB3"/>
    <w:rsid w:val="001968D7"/>
    <w:rsid w:val="00196ACE"/>
    <w:rsid w:val="001977AA"/>
    <w:rsid w:val="001A083E"/>
    <w:rsid w:val="001A0FB7"/>
    <w:rsid w:val="001A15BB"/>
    <w:rsid w:val="001A194D"/>
    <w:rsid w:val="001A2270"/>
    <w:rsid w:val="001A248D"/>
    <w:rsid w:val="001A5351"/>
    <w:rsid w:val="001A59A1"/>
    <w:rsid w:val="001A63FD"/>
    <w:rsid w:val="001B0D17"/>
    <w:rsid w:val="001B0D59"/>
    <w:rsid w:val="001B1607"/>
    <w:rsid w:val="001B170B"/>
    <w:rsid w:val="001B1D78"/>
    <w:rsid w:val="001B4429"/>
    <w:rsid w:val="001B59D7"/>
    <w:rsid w:val="001B62FA"/>
    <w:rsid w:val="001B6557"/>
    <w:rsid w:val="001B6AFA"/>
    <w:rsid w:val="001B6C97"/>
    <w:rsid w:val="001B7857"/>
    <w:rsid w:val="001B79B4"/>
    <w:rsid w:val="001C072A"/>
    <w:rsid w:val="001C25E3"/>
    <w:rsid w:val="001C2D4A"/>
    <w:rsid w:val="001C33FF"/>
    <w:rsid w:val="001C50C7"/>
    <w:rsid w:val="001C5DFA"/>
    <w:rsid w:val="001C7046"/>
    <w:rsid w:val="001C72CE"/>
    <w:rsid w:val="001C7338"/>
    <w:rsid w:val="001C78F4"/>
    <w:rsid w:val="001D1020"/>
    <w:rsid w:val="001D2452"/>
    <w:rsid w:val="001D3B76"/>
    <w:rsid w:val="001D3FD8"/>
    <w:rsid w:val="001D456C"/>
    <w:rsid w:val="001D5800"/>
    <w:rsid w:val="001D5DD5"/>
    <w:rsid w:val="001D68E1"/>
    <w:rsid w:val="001D6E72"/>
    <w:rsid w:val="001D7015"/>
    <w:rsid w:val="001D7A92"/>
    <w:rsid w:val="001D7FB9"/>
    <w:rsid w:val="001E098C"/>
    <w:rsid w:val="001E2A72"/>
    <w:rsid w:val="001E4202"/>
    <w:rsid w:val="001E45C9"/>
    <w:rsid w:val="001E6FB4"/>
    <w:rsid w:val="001E7235"/>
    <w:rsid w:val="001E73FA"/>
    <w:rsid w:val="001F076E"/>
    <w:rsid w:val="001F1ED3"/>
    <w:rsid w:val="001F214A"/>
    <w:rsid w:val="001F2636"/>
    <w:rsid w:val="001F2D9F"/>
    <w:rsid w:val="001F4A14"/>
    <w:rsid w:val="001F5E58"/>
    <w:rsid w:val="001F650C"/>
    <w:rsid w:val="002003AB"/>
    <w:rsid w:val="00200C56"/>
    <w:rsid w:val="00201A8A"/>
    <w:rsid w:val="00201A9C"/>
    <w:rsid w:val="00202D47"/>
    <w:rsid w:val="002034FB"/>
    <w:rsid w:val="00204AD9"/>
    <w:rsid w:val="00204C52"/>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2318"/>
    <w:rsid w:val="002229C9"/>
    <w:rsid w:val="002235D0"/>
    <w:rsid w:val="002247DA"/>
    <w:rsid w:val="00225226"/>
    <w:rsid w:val="00230270"/>
    <w:rsid w:val="0023123D"/>
    <w:rsid w:val="002317CE"/>
    <w:rsid w:val="002337A8"/>
    <w:rsid w:val="00235858"/>
    <w:rsid w:val="002361CA"/>
    <w:rsid w:val="00237050"/>
    <w:rsid w:val="0023767E"/>
    <w:rsid w:val="00237955"/>
    <w:rsid w:val="002460DA"/>
    <w:rsid w:val="00246C50"/>
    <w:rsid w:val="002470AD"/>
    <w:rsid w:val="0024750C"/>
    <w:rsid w:val="00250CB6"/>
    <w:rsid w:val="00251094"/>
    <w:rsid w:val="0025181B"/>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66DAB"/>
    <w:rsid w:val="00267292"/>
    <w:rsid w:val="00270245"/>
    <w:rsid w:val="0027137A"/>
    <w:rsid w:val="00271809"/>
    <w:rsid w:val="00272062"/>
    <w:rsid w:val="00272524"/>
    <w:rsid w:val="002732EB"/>
    <w:rsid w:val="00276AB5"/>
    <w:rsid w:val="002777C2"/>
    <w:rsid w:val="00280090"/>
    <w:rsid w:val="002803DD"/>
    <w:rsid w:val="00280F3D"/>
    <w:rsid w:val="00281144"/>
    <w:rsid w:val="00281192"/>
    <w:rsid w:val="00281B68"/>
    <w:rsid w:val="00281DDF"/>
    <w:rsid w:val="0028218B"/>
    <w:rsid w:val="00291A4F"/>
    <w:rsid w:val="00293A45"/>
    <w:rsid w:val="002945BC"/>
    <w:rsid w:val="00294742"/>
    <w:rsid w:val="002950C7"/>
    <w:rsid w:val="00296A2A"/>
    <w:rsid w:val="002979ED"/>
    <w:rsid w:val="00297AB3"/>
    <w:rsid w:val="00297FB4"/>
    <w:rsid w:val="002A0AB4"/>
    <w:rsid w:val="002A0BA5"/>
    <w:rsid w:val="002A153C"/>
    <w:rsid w:val="002A1DA3"/>
    <w:rsid w:val="002A1EA1"/>
    <w:rsid w:val="002A2418"/>
    <w:rsid w:val="002A2AC4"/>
    <w:rsid w:val="002A3061"/>
    <w:rsid w:val="002A3FC8"/>
    <w:rsid w:val="002A50F5"/>
    <w:rsid w:val="002A70CA"/>
    <w:rsid w:val="002B00D5"/>
    <w:rsid w:val="002B0397"/>
    <w:rsid w:val="002B198E"/>
    <w:rsid w:val="002B1B91"/>
    <w:rsid w:val="002B20E5"/>
    <w:rsid w:val="002B26BD"/>
    <w:rsid w:val="002B3F75"/>
    <w:rsid w:val="002B503C"/>
    <w:rsid w:val="002B5535"/>
    <w:rsid w:val="002B5545"/>
    <w:rsid w:val="002C10A2"/>
    <w:rsid w:val="002C16EF"/>
    <w:rsid w:val="002C1DC7"/>
    <w:rsid w:val="002C485F"/>
    <w:rsid w:val="002C4FD1"/>
    <w:rsid w:val="002C5184"/>
    <w:rsid w:val="002C565E"/>
    <w:rsid w:val="002C6111"/>
    <w:rsid w:val="002C774D"/>
    <w:rsid w:val="002C7B7A"/>
    <w:rsid w:val="002D500B"/>
    <w:rsid w:val="002D54A8"/>
    <w:rsid w:val="002D5AF3"/>
    <w:rsid w:val="002D7BB7"/>
    <w:rsid w:val="002E0D20"/>
    <w:rsid w:val="002E1458"/>
    <w:rsid w:val="002E18BB"/>
    <w:rsid w:val="002E2C6B"/>
    <w:rsid w:val="002E3267"/>
    <w:rsid w:val="002E3D37"/>
    <w:rsid w:val="002E4288"/>
    <w:rsid w:val="002E4EEB"/>
    <w:rsid w:val="002E5DFE"/>
    <w:rsid w:val="002E6C80"/>
    <w:rsid w:val="002F0CF0"/>
    <w:rsid w:val="002F1640"/>
    <w:rsid w:val="002F200B"/>
    <w:rsid w:val="002F6E94"/>
    <w:rsid w:val="00300A3B"/>
    <w:rsid w:val="00300E08"/>
    <w:rsid w:val="00302348"/>
    <w:rsid w:val="00302C9C"/>
    <w:rsid w:val="0030306A"/>
    <w:rsid w:val="00303329"/>
    <w:rsid w:val="00304498"/>
    <w:rsid w:val="00304F73"/>
    <w:rsid w:val="00305933"/>
    <w:rsid w:val="00305ECF"/>
    <w:rsid w:val="00310373"/>
    <w:rsid w:val="00310573"/>
    <w:rsid w:val="00310CC3"/>
    <w:rsid w:val="00311004"/>
    <w:rsid w:val="00311215"/>
    <w:rsid w:val="003121AB"/>
    <w:rsid w:val="003128D1"/>
    <w:rsid w:val="00312F3D"/>
    <w:rsid w:val="003136B2"/>
    <w:rsid w:val="00313845"/>
    <w:rsid w:val="00315915"/>
    <w:rsid w:val="00315F96"/>
    <w:rsid w:val="00316735"/>
    <w:rsid w:val="00317009"/>
    <w:rsid w:val="0031728A"/>
    <w:rsid w:val="0031734A"/>
    <w:rsid w:val="0031790F"/>
    <w:rsid w:val="00321FDD"/>
    <w:rsid w:val="00322525"/>
    <w:rsid w:val="003226A1"/>
    <w:rsid w:val="00322772"/>
    <w:rsid w:val="003234D1"/>
    <w:rsid w:val="00324CF8"/>
    <w:rsid w:val="003251A1"/>
    <w:rsid w:val="003272AE"/>
    <w:rsid w:val="00330780"/>
    <w:rsid w:val="00330CD2"/>
    <w:rsid w:val="0033182F"/>
    <w:rsid w:val="003323B4"/>
    <w:rsid w:val="0033597E"/>
    <w:rsid w:val="00335F25"/>
    <w:rsid w:val="003374B5"/>
    <w:rsid w:val="00337A75"/>
    <w:rsid w:val="00340741"/>
    <w:rsid w:val="00341635"/>
    <w:rsid w:val="003439AE"/>
    <w:rsid w:val="00343C77"/>
    <w:rsid w:val="00344B9F"/>
    <w:rsid w:val="00344FE2"/>
    <w:rsid w:val="00347765"/>
    <w:rsid w:val="003502D8"/>
    <w:rsid w:val="00351920"/>
    <w:rsid w:val="00351C74"/>
    <w:rsid w:val="0035238C"/>
    <w:rsid w:val="00353E96"/>
    <w:rsid w:val="0035405F"/>
    <w:rsid w:val="00356D9D"/>
    <w:rsid w:val="00356F72"/>
    <w:rsid w:val="00357903"/>
    <w:rsid w:val="003618A5"/>
    <w:rsid w:val="00361C8B"/>
    <w:rsid w:val="00366FC4"/>
    <w:rsid w:val="00367193"/>
    <w:rsid w:val="00367812"/>
    <w:rsid w:val="003717E3"/>
    <w:rsid w:val="0037200E"/>
    <w:rsid w:val="00372225"/>
    <w:rsid w:val="00372C1E"/>
    <w:rsid w:val="00372DE4"/>
    <w:rsid w:val="003739AB"/>
    <w:rsid w:val="003740AB"/>
    <w:rsid w:val="003775AF"/>
    <w:rsid w:val="00381593"/>
    <w:rsid w:val="003821CA"/>
    <w:rsid w:val="00382F03"/>
    <w:rsid w:val="00384A88"/>
    <w:rsid w:val="00387741"/>
    <w:rsid w:val="0039103B"/>
    <w:rsid w:val="0039119D"/>
    <w:rsid w:val="00391250"/>
    <w:rsid w:val="003954E2"/>
    <w:rsid w:val="003956F4"/>
    <w:rsid w:val="00395B22"/>
    <w:rsid w:val="00395ECB"/>
    <w:rsid w:val="00396AA9"/>
    <w:rsid w:val="00397650"/>
    <w:rsid w:val="00397B7B"/>
    <w:rsid w:val="003A0629"/>
    <w:rsid w:val="003A242C"/>
    <w:rsid w:val="003A2F84"/>
    <w:rsid w:val="003A370A"/>
    <w:rsid w:val="003A4169"/>
    <w:rsid w:val="003A4E4B"/>
    <w:rsid w:val="003A6D75"/>
    <w:rsid w:val="003A7A0D"/>
    <w:rsid w:val="003A7F01"/>
    <w:rsid w:val="003B0192"/>
    <w:rsid w:val="003B2145"/>
    <w:rsid w:val="003B26A0"/>
    <w:rsid w:val="003B33CE"/>
    <w:rsid w:val="003B4FFB"/>
    <w:rsid w:val="003B6912"/>
    <w:rsid w:val="003B7E48"/>
    <w:rsid w:val="003C1739"/>
    <w:rsid w:val="003C23B5"/>
    <w:rsid w:val="003C2F62"/>
    <w:rsid w:val="003C3D9B"/>
    <w:rsid w:val="003C41C9"/>
    <w:rsid w:val="003C4DA9"/>
    <w:rsid w:val="003C5719"/>
    <w:rsid w:val="003C6058"/>
    <w:rsid w:val="003C60C4"/>
    <w:rsid w:val="003C767B"/>
    <w:rsid w:val="003C781F"/>
    <w:rsid w:val="003D0404"/>
    <w:rsid w:val="003D0DDF"/>
    <w:rsid w:val="003D22B2"/>
    <w:rsid w:val="003D231F"/>
    <w:rsid w:val="003D3452"/>
    <w:rsid w:val="003D40B9"/>
    <w:rsid w:val="003D5309"/>
    <w:rsid w:val="003D5829"/>
    <w:rsid w:val="003D59B3"/>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E73AA"/>
    <w:rsid w:val="003F1084"/>
    <w:rsid w:val="003F3F4C"/>
    <w:rsid w:val="003F4934"/>
    <w:rsid w:val="003F4A8F"/>
    <w:rsid w:val="003F52B8"/>
    <w:rsid w:val="003F6895"/>
    <w:rsid w:val="003F6923"/>
    <w:rsid w:val="003F7EC9"/>
    <w:rsid w:val="004024A9"/>
    <w:rsid w:val="0040357B"/>
    <w:rsid w:val="004047C7"/>
    <w:rsid w:val="0040558E"/>
    <w:rsid w:val="0040587F"/>
    <w:rsid w:val="00405DE3"/>
    <w:rsid w:val="00405F9A"/>
    <w:rsid w:val="004065C1"/>
    <w:rsid w:val="004107A7"/>
    <w:rsid w:val="004116D2"/>
    <w:rsid w:val="00415505"/>
    <w:rsid w:val="00416D89"/>
    <w:rsid w:val="00416F48"/>
    <w:rsid w:val="004174FF"/>
    <w:rsid w:val="004175F6"/>
    <w:rsid w:val="00420AF7"/>
    <w:rsid w:val="00422DA1"/>
    <w:rsid w:val="00424D9A"/>
    <w:rsid w:val="00425AC5"/>
    <w:rsid w:val="00425DB6"/>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3D77"/>
    <w:rsid w:val="00444B55"/>
    <w:rsid w:val="00447406"/>
    <w:rsid w:val="00447496"/>
    <w:rsid w:val="00450660"/>
    <w:rsid w:val="00451DD6"/>
    <w:rsid w:val="004520A8"/>
    <w:rsid w:val="0045254F"/>
    <w:rsid w:val="0045308B"/>
    <w:rsid w:val="00453650"/>
    <w:rsid w:val="004536D1"/>
    <w:rsid w:val="004539ED"/>
    <w:rsid w:val="004563D3"/>
    <w:rsid w:val="00456E3E"/>
    <w:rsid w:val="00460729"/>
    <w:rsid w:val="00461289"/>
    <w:rsid w:val="00463F17"/>
    <w:rsid w:val="0046464B"/>
    <w:rsid w:val="00464AF9"/>
    <w:rsid w:val="004653C6"/>
    <w:rsid w:val="0046654C"/>
    <w:rsid w:val="00466DFC"/>
    <w:rsid w:val="004705F2"/>
    <w:rsid w:val="00471302"/>
    <w:rsid w:val="0047160C"/>
    <w:rsid w:val="004720DF"/>
    <w:rsid w:val="00472713"/>
    <w:rsid w:val="00472CA0"/>
    <w:rsid w:val="00472ECD"/>
    <w:rsid w:val="00474F18"/>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6333"/>
    <w:rsid w:val="004863E4"/>
    <w:rsid w:val="00486472"/>
    <w:rsid w:val="00486531"/>
    <w:rsid w:val="00486818"/>
    <w:rsid w:val="00486BEC"/>
    <w:rsid w:val="00490826"/>
    <w:rsid w:val="00490C92"/>
    <w:rsid w:val="00491F45"/>
    <w:rsid w:val="00494AC2"/>
    <w:rsid w:val="00495705"/>
    <w:rsid w:val="0049773C"/>
    <w:rsid w:val="004A09B6"/>
    <w:rsid w:val="004A0CC6"/>
    <w:rsid w:val="004A19B3"/>
    <w:rsid w:val="004A3D4E"/>
    <w:rsid w:val="004A3FF8"/>
    <w:rsid w:val="004A6646"/>
    <w:rsid w:val="004A6ACE"/>
    <w:rsid w:val="004B051D"/>
    <w:rsid w:val="004B100C"/>
    <w:rsid w:val="004B12CE"/>
    <w:rsid w:val="004B169B"/>
    <w:rsid w:val="004B191B"/>
    <w:rsid w:val="004B30A9"/>
    <w:rsid w:val="004B4CA4"/>
    <w:rsid w:val="004B59ED"/>
    <w:rsid w:val="004B5D0D"/>
    <w:rsid w:val="004B693F"/>
    <w:rsid w:val="004B7470"/>
    <w:rsid w:val="004C1756"/>
    <w:rsid w:val="004C4955"/>
    <w:rsid w:val="004D0917"/>
    <w:rsid w:val="004D1200"/>
    <w:rsid w:val="004D1254"/>
    <w:rsid w:val="004D61A0"/>
    <w:rsid w:val="004D6FC6"/>
    <w:rsid w:val="004D7EE0"/>
    <w:rsid w:val="004E0BBA"/>
    <w:rsid w:val="004E13DD"/>
    <w:rsid w:val="004E2034"/>
    <w:rsid w:val="004E25A6"/>
    <w:rsid w:val="004E2978"/>
    <w:rsid w:val="004E35C1"/>
    <w:rsid w:val="004E3E0E"/>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DB8"/>
    <w:rsid w:val="00501D90"/>
    <w:rsid w:val="00501DB2"/>
    <w:rsid w:val="00502AFC"/>
    <w:rsid w:val="0050380C"/>
    <w:rsid w:val="005050F6"/>
    <w:rsid w:val="00505742"/>
    <w:rsid w:val="00505DE6"/>
    <w:rsid w:val="005061E0"/>
    <w:rsid w:val="00506780"/>
    <w:rsid w:val="00506BFD"/>
    <w:rsid w:val="0050718C"/>
    <w:rsid w:val="00510C8A"/>
    <w:rsid w:val="00510D0B"/>
    <w:rsid w:val="00511626"/>
    <w:rsid w:val="00512E06"/>
    <w:rsid w:val="00513975"/>
    <w:rsid w:val="00515A08"/>
    <w:rsid w:val="00516C3D"/>
    <w:rsid w:val="00517C88"/>
    <w:rsid w:val="00521A7B"/>
    <w:rsid w:val="00523014"/>
    <w:rsid w:val="00523459"/>
    <w:rsid w:val="00523630"/>
    <w:rsid w:val="0052377E"/>
    <w:rsid w:val="0052393F"/>
    <w:rsid w:val="00523BB2"/>
    <w:rsid w:val="005276FB"/>
    <w:rsid w:val="00527E13"/>
    <w:rsid w:val="0053220D"/>
    <w:rsid w:val="005339BC"/>
    <w:rsid w:val="00533B3F"/>
    <w:rsid w:val="00534468"/>
    <w:rsid w:val="00534BC7"/>
    <w:rsid w:val="0053560F"/>
    <w:rsid w:val="00536CC1"/>
    <w:rsid w:val="00536F00"/>
    <w:rsid w:val="00537E99"/>
    <w:rsid w:val="00537F0F"/>
    <w:rsid w:val="00542106"/>
    <w:rsid w:val="00543E95"/>
    <w:rsid w:val="00544171"/>
    <w:rsid w:val="00545586"/>
    <w:rsid w:val="00545744"/>
    <w:rsid w:val="005468E3"/>
    <w:rsid w:val="00546D6C"/>
    <w:rsid w:val="0054776E"/>
    <w:rsid w:val="00547F4D"/>
    <w:rsid w:val="0055054A"/>
    <w:rsid w:val="00550803"/>
    <w:rsid w:val="00550BE7"/>
    <w:rsid w:val="00551564"/>
    <w:rsid w:val="00551C57"/>
    <w:rsid w:val="005524FE"/>
    <w:rsid w:val="0055372B"/>
    <w:rsid w:val="00553847"/>
    <w:rsid w:val="00554566"/>
    <w:rsid w:val="0055571F"/>
    <w:rsid w:val="005576A7"/>
    <w:rsid w:val="00560B94"/>
    <w:rsid w:val="005611DB"/>
    <w:rsid w:val="00561A93"/>
    <w:rsid w:val="00562C34"/>
    <w:rsid w:val="00562C9B"/>
    <w:rsid w:val="00562CA8"/>
    <w:rsid w:val="00565496"/>
    <w:rsid w:val="005658DC"/>
    <w:rsid w:val="005701DC"/>
    <w:rsid w:val="005710EE"/>
    <w:rsid w:val="00573D57"/>
    <w:rsid w:val="00575849"/>
    <w:rsid w:val="00575973"/>
    <w:rsid w:val="00575A5D"/>
    <w:rsid w:val="00576CC7"/>
    <w:rsid w:val="005773C2"/>
    <w:rsid w:val="005803FB"/>
    <w:rsid w:val="00580558"/>
    <w:rsid w:val="00582BDF"/>
    <w:rsid w:val="00582DD0"/>
    <w:rsid w:val="005833B8"/>
    <w:rsid w:val="00585691"/>
    <w:rsid w:val="00586930"/>
    <w:rsid w:val="005869EA"/>
    <w:rsid w:val="00587552"/>
    <w:rsid w:val="00587B85"/>
    <w:rsid w:val="00587DBF"/>
    <w:rsid w:val="00590CF7"/>
    <w:rsid w:val="005911AD"/>
    <w:rsid w:val="005912FD"/>
    <w:rsid w:val="00594180"/>
    <w:rsid w:val="005941F3"/>
    <w:rsid w:val="00595010"/>
    <w:rsid w:val="00595268"/>
    <w:rsid w:val="00595301"/>
    <w:rsid w:val="005957E3"/>
    <w:rsid w:val="00595995"/>
    <w:rsid w:val="00596ADC"/>
    <w:rsid w:val="0059708F"/>
    <w:rsid w:val="005A014A"/>
    <w:rsid w:val="005A2802"/>
    <w:rsid w:val="005A2A0C"/>
    <w:rsid w:val="005A3C31"/>
    <w:rsid w:val="005A4F65"/>
    <w:rsid w:val="005A55D5"/>
    <w:rsid w:val="005A563F"/>
    <w:rsid w:val="005A708F"/>
    <w:rsid w:val="005A7A3D"/>
    <w:rsid w:val="005A7B24"/>
    <w:rsid w:val="005A7C96"/>
    <w:rsid w:val="005B104C"/>
    <w:rsid w:val="005B3C5D"/>
    <w:rsid w:val="005B593B"/>
    <w:rsid w:val="005B6652"/>
    <w:rsid w:val="005B6889"/>
    <w:rsid w:val="005B797C"/>
    <w:rsid w:val="005C0E6A"/>
    <w:rsid w:val="005C2D1C"/>
    <w:rsid w:val="005C3392"/>
    <w:rsid w:val="005C7C89"/>
    <w:rsid w:val="005D0CD6"/>
    <w:rsid w:val="005D1F13"/>
    <w:rsid w:val="005D2179"/>
    <w:rsid w:val="005D31A5"/>
    <w:rsid w:val="005D33D1"/>
    <w:rsid w:val="005D3B28"/>
    <w:rsid w:val="005D3ED4"/>
    <w:rsid w:val="005D43B2"/>
    <w:rsid w:val="005D57C1"/>
    <w:rsid w:val="005D7F3E"/>
    <w:rsid w:val="005E05D2"/>
    <w:rsid w:val="005E096A"/>
    <w:rsid w:val="005E1EFD"/>
    <w:rsid w:val="005E3592"/>
    <w:rsid w:val="005E49AE"/>
    <w:rsid w:val="005E502E"/>
    <w:rsid w:val="005E506F"/>
    <w:rsid w:val="005E5820"/>
    <w:rsid w:val="005E664D"/>
    <w:rsid w:val="005F1175"/>
    <w:rsid w:val="005F17BD"/>
    <w:rsid w:val="005F1BDE"/>
    <w:rsid w:val="005F32EE"/>
    <w:rsid w:val="005F4768"/>
    <w:rsid w:val="005F49F3"/>
    <w:rsid w:val="005F57E4"/>
    <w:rsid w:val="005F6B7F"/>
    <w:rsid w:val="005F6BD0"/>
    <w:rsid w:val="00601AAA"/>
    <w:rsid w:val="00602323"/>
    <w:rsid w:val="006028C8"/>
    <w:rsid w:val="006041CB"/>
    <w:rsid w:val="0060444A"/>
    <w:rsid w:val="00604A87"/>
    <w:rsid w:val="00604C04"/>
    <w:rsid w:val="00604C3A"/>
    <w:rsid w:val="00605639"/>
    <w:rsid w:val="0060683A"/>
    <w:rsid w:val="00607C4B"/>
    <w:rsid w:val="006115D3"/>
    <w:rsid w:val="006127ED"/>
    <w:rsid w:val="0061293D"/>
    <w:rsid w:val="00612984"/>
    <w:rsid w:val="006132B7"/>
    <w:rsid w:val="006137E4"/>
    <w:rsid w:val="006139C0"/>
    <w:rsid w:val="00614A62"/>
    <w:rsid w:val="006150C1"/>
    <w:rsid w:val="006160EC"/>
    <w:rsid w:val="00617EBF"/>
    <w:rsid w:val="00622FFD"/>
    <w:rsid w:val="006238CD"/>
    <w:rsid w:val="00623D8C"/>
    <w:rsid w:val="00624753"/>
    <w:rsid w:val="006263E0"/>
    <w:rsid w:val="006267AF"/>
    <w:rsid w:val="006277E0"/>
    <w:rsid w:val="00627A3B"/>
    <w:rsid w:val="006303C0"/>
    <w:rsid w:val="006303F7"/>
    <w:rsid w:val="0063050D"/>
    <w:rsid w:val="00630E0A"/>
    <w:rsid w:val="00631458"/>
    <w:rsid w:val="00631941"/>
    <w:rsid w:val="006319AF"/>
    <w:rsid w:val="00631DB7"/>
    <w:rsid w:val="00635C28"/>
    <w:rsid w:val="00636B76"/>
    <w:rsid w:val="0063730D"/>
    <w:rsid w:val="006376E0"/>
    <w:rsid w:val="00637C74"/>
    <w:rsid w:val="006400E7"/>
    <w:rsid w:val="00641242"/>
    <w:rsid w:val="006420A3"/>
    <w:rsid w:val="006423A3"/>
    <w:rsid w:val="00642B91"/>
    <w:rsid w:val="00642F8D"/>
    <w:rsid w:val="006431F4"/>
    <w:rsid w:val="006432C2"/>
    <w:rsid w:val="0064573D"/>
    <w:rsid w:val="00645DC9"/>
    <w:rsid w:val="00646154"/>
    <w:rsid w:val="00646566"/>
    <w:rsid w:val="0065028A"/>
    <w:rsid w:val="006504A5"/>
    <w:rsid w:val="00650D27"/>
    <w:rsid w:val="00651530"/>
    <w:rsid w:val="00651C90"/>
    <w:rsid w:val="006522A6"/>
    <w:rsid w:val="006573CC"/>
    <w:rsid w:val="006611F4"/>
    <w:rsid w:val="00662C22"/>
    <w:rsid w:val="00663781"/>
    <w:rsid w:val="006658EA"/>
    <w:rsid w:val="00666C1E"/>
    <w:rsid w:val="00667D58"/>
    <w:rsid w:val="006707CF"/>
    <w:rsid w:val="006711A4"/>
    <w:rsid w:val="0067155F"/>
    <w:rsid w:val="0067204B"/>
    <w:rsid w:val="0067251F"/>
    <w:rsid w:val="00673254"/>
    <w:rsid w:val="00673259"/>
    <w:rsid w:val="00674557"/>
    <w:rsid w:val="0067528D"/>
    <w:rsid w:val="006757F5"/>
    <w:rsid w:val="00677A32"/>
    <w:rsid w:val="006807B3"/>
    <w:rsid w:val="006811DE"/>
    <w:rsid w:val="00681C4C"/>
    <w:rsid w:val="00681E57"/>
    <w:rsid w:val="00682161"/>
    <w:rsid w:val="00682659"/>
    <w:rsid w:val="006826A0"/>
    <w:rsid w:val="0068313D"/>
    <w:rsid w:val="006832E1"/>
    <w:rsid w:val="00683C44"/>
    <w:rsid w:val="00684366"/>
    <w:rsid w:val="006843EF"/>
    <w:rsid w:val="006850C8"/>
    <w:rsid w:val="00690C75"/>
    <w:rsid w:val="006A16AF"/>
    <w:rsid w:val="006A40C0"/>
    <w:rsid w:val="006A5F2D"/>
    <w:rsid w:val="006B0C48"/>
    <w:rsid w:val="006B0F1C"/>
    <w:rsid w:val="006B1801"/>
    <w:rsid w:val="006B1BBE"/>
    <w:rsid w:val="006B1E1D"/>
    <w:rsid w:val="006B2967"/>
    <w:rsid w:val="006B4DDA"/>
    <w:rsid w:val="006B54BA"/>
    <w:rsid w:val="006B6301"/>
    <w:rsid w:val="006B65B1"/>
    <w:rsid w:val="006C12A3"/>
    <w:rsid w:val="006C2507"/>
    <w:rsid w:val="006C51BB"/>
    <w:rsid w:val="006C52F3"/>
    <w:rsid w:val="006C594C"/>
    <w:rsid w:val="006C73BF"/>
    <w:rsid w:val="006C7A01"/>
    <w:rsid w:val="006C7AE2"/>
    <w:rsid w:val="006D23BC"/>
    <w:rsid w:val="006D2CA1"/>
    <w:rsid w:val="006D4C0E"/>
    <w:rsid w:val="006D51CF"/>
    <w:rsid w:val="006D5473"/>
    <w:rsid w:val="006D5777"/>
    <w:rsid w:val="006D5BEA"/>
    <w:rsid w:val="006D76D9"/>
    <w:rsid w:val="006E193C"/>
    <w:rsid w:val="006E3159"/>
    <w:rsid w:val="006E35CC"/>
    <w:rsid w:val="006E4647"/>
    <w:rsid w:val="006E5384"/>
    <w:rsid w:val="006E6801"/>
    <w:rsid w:val="006F122B"/>
    <w:rsid w:val="006F129C"/>
    <w:rsid w:val="006F1D08"/>
    <w:rsid w:val="006F1D30"/>
    <w:rsid w:val="006F1F05"/>
    <w:rsid w:val="006F57F5"/>
    <w:rsid w:val="006F590B"/>
    <w:rsid w:val="006F7C1D"/>
    <w:rsid w:val="00700135"/>
    <w:rsid w:val="00701619"/>
    <w:rsid w:val="00703D68"/>
    <w:rsid w:val="00704B1F"/>
    <w:rsid w:val="00706F4F"/>
    <w:rsid w:val="0071162B"/>
    <w:rsid w:val="00711D37"/>
    <w:rsid w:val="00712CD4"/>
    <w:rsid w:val="007200F0"/>
    <w:rsid w:val="00720243"/>
    <w:rsid w:val="00721C02"/>
    <w:rsid w:val="00721E81"/>
    <w:rsid w:val="00722FB2"/>
    <w:rsid w:val="007239B6"/>
    <w:rsid w:val="00724487"/>
    <w:rsid w:val="00725A9D"/>
    <w:rsid w:val="00725B69"/>
    <w:rsid w:val="00725BA6"/>
    <w:rsid w:val="00726C71"/>
    <w:rsid w:val="00726D68"/>
    <w:rsid w:val="00727185"/>
    <w:rsid w:val="0072759D"/>
    <w:rsid w:val="007315AB"/>
    <w:rsid w:val="00731A05"/>
    <w:rsid w:val="0073286F"/>
    <w:rsid w:val="00732A7B"/>
    <w:rsid w:val="00732D44"/>
    <w:rsid w:val="0073599F"/>
    <w:rsid w:val="0073725A"/>
    <w:rsid w:val="007372A8"/>
    <w:rsid w:val="0073741D"/>
    <w:rsid w:val="007426EB"/>
    <w:rsid w:val="0074670A"/>
    <w:rsid w:val="00747114"/>
    <w:rsid w:val="007473A3"/>
    <w:rsid w:val="007521B3"/>
    <w:rsid w:val="00752376"/>
    <w:rsid w:val="00753451"/>
    <w:rsid w:val="007539CB"/>
    <w:rsid w:val="0075561A"/>
    <w:rsid w:val="007560E9"/>
    <w:rsid w:val="007576E5"/>
    <w:rsid w:val="00760D89"/>
    <w:rsid w:val="00762BD0"/>
    <w:rsid w:val="007661FA"/>
    <w:rsid w:val="00767065"/>
    <w:rsid w:val="00773338"/>
    <w:rsid w:val="0077436E"/>
    <w:rsid w:val="00774784"/>
    <w:rsid w:val="007758C5"/>
    <w:rsid w:val="00776830"/>
    <w:rsid w:val="00777B9C"/>
    <w:rsid w:val="00777C9D"/>
    <w:rsid w:val="00780851"/>
    <w:rsid w:val="00780A46"/>
    <w:rsid w:val="00780CB5"/>
    <w:rsid w:val="00780CF7"/>
    <w:rsid w:val="00781FCA"/>
    <w:rsid w:val="00782360"/>
    <w:rsid w:val="0078249F"/>
    <w:rsid w:val="00783544"/>
    <w:rsid w:val="00784C74"/>
    <w:rsid w:val="00785580"/>
    <w:rsid w:val="007856B0"/>
    <w:rsid w:val="007871CC"/>
    <w:rsid w:val="007876D5"/>
    <w:rsid w:val="007906B8"/>
    <w:rsid w:val="00791FA2"/>
    <w:rsid w:val="00792C2A"/>
    <w:rsid w:val="0079395D"/>
    <w:rsid w:val="007948D4"/>
    <w:rsid w:val="00796CAB"/>
    <w:rsid w:val="007975BA"/>
    <w:rsid w:val="00797F6B"/>
    <w:rsid w:val="00797FE9"/>
    <w:rsid w:val="007A14A1"/>
    <w:rsid w:val="007A1715"/>
    <w:rsid w:val="007A22E5"/>
    <w:rsid w:val="007A45CE"/>
    <w:rsid w:val="007B03C9"/>
    <w:rsid w:val="007B0AF1"/>
    <w:rsid w:val="007B0E98"/>
    <w:rsid w:val="007B1BB9"/>
    <w:rsid w:val="007B2FB4"/>
    <w:rsid w:val="007B68E3"/>
    <w:rsid w:val="007C0276"/>
    <w:rsid w:val="007C07FA"/>
    <w:rsid w:val="007C13D6"/>
    <w:rsid w:val="007C18A9"/>
    <w:rsid w:val="007C1E2C"/>
    <w:rsid w:val="007C1FD1"/>
    <w:rsid w:val="007C2FF5"/>
    <w:rsid w:val="007C395A"/>
    <w:rsid w:val="007C3C98"/>
    <w:rsid w:val="007D08CE"/>
    <w:rsid w:val="007D27B1"/>
    <w:rsid w:val="007D284A"/>
    <w:rsid w:val="007D3E2A"/>
    <w:rsid w:val="007D6681"/>
    <w:rsid w:val="007E00C1"/>
    <w:rsid w:val="007E2073"/>
    <w:rsid w:val="007E23B8"/>
    <w:rsid w:val="007E243B"/>
    <w:rsid w:val="007E3B33"/>
    <w:rsid w:val="007E4287"/>
    <w:rsid w:val="007E5580"/>
    <w:rsid w:val="007E6D85"/>
    <w:rsid w:val="007E7D85"/>
    <w:rsid w:val="007F2670"/>
    <w:rsid w:val="007F28A1"/>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3478"/>
    <w:rsid w:val="0081438A"/>
    <w:rsid w:val="00815F9C"/>
    <w:rsid w:val="00815FE2"/>
    <w:rsid w:val="0081707C"/>
    <w:rsid w:val="00817446"/>
    <w:rsid w:val="0082094C"/>
    <w:rsid w:val="00820D71"/>
    <w:rsid w:val="00821834"/>
    <w:rsid w:val="008224AF"/>
    <w:rsid w:val="0082268D"/>
    <w:rsid w:val="008244E0"/>
    <w:rsid w:val="008251A1"/>
    <w:rsid w:val="00826118"/>
    <w:rsid w:val="008270EC"/>
    <w:rsid w:val="00830D69"/>
    <w:rsid w:val="0083109D"/>
    <w:rsid w:val="0083144C"/>
    <w:rsid w:val="00832120"/>
    <w:rsid w:val="008333B5"/>
    <w:rsid w:val="00833F93"/>
    <w:rsid w:val="00833FDE"/>
    <w:rsid w:val="008342C6"/>
    <w:rsid w:val="00834F19"/>
    <w:rsid w:val="008360A8"/>
    <w:rsid w:val="00836887"/>
    <w:rsid w:val="00836D50"/>
    <w:rsid w:val="008376F8"/>
    <w:rsid w:val="00840947"/>
    <w:rsid w:val="0084253B"/>
    <w:rsid w:val="00842589"/>
    <w:rsid w:val="008439A8"/>
    <w:rsid w:val="008466B7"/>
    <w:rsid w:val="00846F42"/>
    <w:rsid w:val="00847D21"/>
    <w:rsid w:val="0085014F"/>
    <w:rsid w:val="0085030A"/>
    <w:rsid w:val="008512BF"/>
    <w:rsid w:val="00851E91"/>
    <w:rsid w:val="008520CB"/>
    <w:rsid w:val="008557CE"/>
    <w:rsid w:val="008562A2"/>
    <w:rsid w:val="008579C9"/>
    <w:rsid w:val="008604F8"/>
    <w:rsid w:val="0086227E"/>
    <w:rsid w:val="00862BD6"/>
    <w:rsid w:val="008645BD"/>
    <w:rsid w:val="008648FE"/>
    <w:rsid w:val="00864DCC"/>
    <w:rsid w:val="0086735A"/>
    <w:rsid w:val="00870322"/>
    <w:rsid w:val="00871AD0"/>
    <w:rsid w:val="00871EF4"/>
    <w:rsid w:val="00871FE1"/>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87C48"/>
    <w:rsid w:val="008922C5"/>
    <w:rsid w:val="008952B9"/>
    <w:rsid w:val="0089548B"/>
    <w:rsid w:val="008965E3"/>
    <w:rsid w:val="0089734D"/>
    <w:rsid w:val="00897D81"/>
    <w:rsid w:val="008A39D4"/>
    <w:rsid w:val="008A7479"/>
    <w:rsid w:val="008A765A"/>
    <w:rsid w:val="008B07E2"/>
    <w:rsid w:val="008B1778"/>
    <w:rsid w:val="008B1D81"/>
    <w:rsid w:val="008B28CF"/>
    <w:rsid w:val="008B3D1A"/>
    <w:rsid w:val="008B4150"/>
    <w:rsid w:val="008B6006"/>
    <w:rsid w:val="008B6914"/>
    <w:rsid w:val="008C0878"/>
    <w:rsid w:val="008C166C"/>
    <w:rsid w:val="008C36E7"/>
    <w:rsid w:val="008C64EF"/>
    <w:rsid w:val="008C6931"/>
    <w:rsid w:val="008C737F"/>
    <w:rsid w:val="008D01AD"/>
    <w:rsid w:val="008D0476"/>
    <w:rsid w:val="008D0E7D"/>
    <w:rsid w:val="008D1656"/>
    <w:rsid w:val="008D39AB"/>
    <w:rsid w:val="008D53B4"/>
    <w:rsid w:val="008D594C"/>
    <w:rsid w:val="008D5B1F"/>
    <w:rsid w:val="008D6B6E"/>
    <w:rsid w:val="008D7C3B"/>
    <w:rsid w:val="008E0A65"/>
    <w:rsid w:val="008E0CD9"/>
    <w:rsid w:val="008E1360"/>
    <w:rsid w:val="008E3699"/>
    <w:rsid w:val="008E39F0"/>
    <w:rsid w:val="008E4985"/>
    <w:rsid w:val="008E49E0"/>
    <w:rsid w:val="008E5088"/>
    <w:rsid w:val="008E5CED"/>
    <w:rsid w:val="008E624A"/>
    <w:rsid w:val="008E6A89"/>
    <w:rsid w:val="008E754C"/>
    <w:rsid w:val="008F0923"/>
    <w:rsid w:val="008F16E6"/>
    <w:rsid w:val="008F21E9"/>
    <w:rsid w:val="008F31F3"/>
    <w:rsid w:val="008F32D4"/>
    <w:rsid w:val="008F46BD"/>
    <w:rsid w:val="008F590F"/>
    <w:rsid w:val="008F64EB"/>
    <w:rsid w:val="008F6D3F"/>
    <w:rsid w:val="008F706B"/>
    <w:rsid w:val="00900892"/>
    <w:rsid w:val="0090135D"/>
    <w:rsid w:val="009039CC"/>
    <w:rsid w:val="00905604"/>
    <w:rsid w:val="00906ABA"/>
    <w:rsid w:val="00906B6A"/>
    <w:rsid w:val="0091207F"/>
    <w:rsid w:val="009123FD"/>
    <w:rsid w:val="00912AF8"/>
    <w:rsid w:val="009140E1"/>
    <w:rsid w:val="009164CF"/>
    <w:rsid w:val="00917836"/>
    <w:rsid w:val="0092029F"/>
    <w:rsid w:val="00921CD3"/>
    <w:rsid w:val="009233A6"/>
    <w:rsid w:val="009258DD"/>
    <w:rsid w:val="00926658"/>
    <w:rsid w:val="00926D8E"/>
    <w:rsid w:val="00927178"/>
    <w:rsid w:val="0092766A"/>
    <w:rsid w:val="00927F65"/>
    <w:rsid w:val="00930A71"/>
    <w:rsid w:val="00930D82"/>
    <w:rsid w:val="00930F34"/>
    <w:rsid w:val="00932775"/>
    <w:rsid w:val="0093277F"/>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403"/>
    <w:rsid w:val="00946AE2"/>
    <w:rsid w:val="00952073"/>
    <w:rsid w:val="00952824"/>
    <w:rsid w:val="00952E77"/>
    <w:rsid w:val="00952FC5"/>
    <w:rsid w:val="0095371F"/>
    <w:rsid w:val="00953933"/>
    <w:rsid w:val="00954DD2"/>
    <w:rsid w:val="00954E38"/>
    <w:rsid w:val="009550C0"/>
    <w:rsid w:val="00955AFF"/>
    <w:rsid w:val="0095695B"/>
    <w:rsid w:val="00956A98"/>
    <w:rsid w:val="0095752B"/>
    <w:rsid w:val="0095789E"/>
    <w:rsid w:val="00960375"/>
    <w:rsid w:val="00961B12"/>
    <w:rsid w:val="00961D86"/>
    <w:rsid w:val="009626F7"/>
    <w:rsid w:val="00963845"/>
    <w:rsid w:val="00963BDA"/>
    <w:rsid w:val="00963D2F"/>
    <w:rsid w:val="00964292"/>
    <w:rsid w:val="00967FFC"/>
    <w:rsid w:val="00971726"/>
    <w:rsid w:val="00972427"/>
    <w:rsid w:val="009726C8"/>
    <w:rsid w:val="00973778"/>
    <w:rsid w:val="009747D8"/>
    <w:rsid w:val="00975FC9"/>
    <w:rsid w:val="00976451"/>
    <w:rsid w:val="00977CFF"/>
    <w:rsid w:val="00977F3F"/>
    <w:rsid w:val="00977FC2"/>
    <w:rsid w:val="00980CD5"/>
    <w:rsid w:val="009821B5"/>
    <w:rsid w:val="00982F1A"/>
    <w:rsid w:val="0098361A"/>
    <w:rsid w:val="009841C5"/>
    <w:rsid w:val="0098591C"/>
    <w:rsid w:val="00987EEF"/>
    <w:rsid w:val="009902BE"/>
    <w:rsid w:val="00990C08"/>
    <w:rsid w:val="00990CC4"/>
    <w:rsid w:val="00990DD7"/>
    <w:rsid w:val="0099169D"/>
    <w:rsid w:val="00992FAE"/>
    <w:rsid w:val="009933A9"/>
    <w:rsid w:val="00993A10"/>
    <w:rsid w:val="00993E56"/>
    <w:rsid w:val="00994521"/>
    <w:rsid w:val="00996CCE"/>
    <w:rsid w:val="009972F8"/>
    <w:rsid w:val="009A08EF"/>
    <w:rsid w:val="009A1B7E"/>
    <w:rsid w:val="009A1FB8"/>
    <w:rsid w:val="009A3696"/>
    <w:rsid w:val="009A3E07"/>
    <w:rsid w:val="009A43B9"/>
    <w:rsid w:val="009A49F1"/>
    <w:rsid w:val="009A4C76"/>
    <w:rsid w:val="009A6620"/>
    <w:rsid w:val="009B10CD"/>
    <w:rsid w:val="009B2A81"/>
    <w:rsid w:val="009B30A2"/>
    <w:rsid w:val="009B3618"/>
    <w:rsid w:val="009B628D"/>
    <w:rsid w:val="009B6F6B"/>
    <w:rsid w:val="009C16FB"/>
    <w:rsid w:val="009C1770"/>
    <w:rsid w:val="009C27DA"/>
    <w:rsid w:val="009C31C0"/>
    <w:rsid w:val="009C31D0"/>
    <w:rsid w:val="009C33CA"/>
    <w:rsid w:val="009C33DD"/>
    <w:rsid w:val="009C3C49"/>
    <w:rsid w:val="009C4125"/>
    <w:rsid w:val="009C47F9"/>
    <w:rsid w:val="009C5F90"/>
    <w:rsid w:val="009D05AF"/>
    <w:rsid w:val="009D0667"/>
    <w:rsid w:val="009D1163"/>
    <w:rsid w:val="009D1253"/>
    <w:rsid w:val="009D1AC1"/>
    <w:rsid w:val="009D298E"/>
    <w:rsid w:val="009D341B"/>
    <w:rsid w:val="009D3B98"/>
    <w:rsid w:val="009D6577"/>
    <w:rsid w:val="009E061D"/>
    <w:rsid w:val="009E0F3C"/>
    <w:rsid w:val="009E1248"/>
    <w:rsid w:val="009E1B08"/>
    <w:rsid w:val="009E2AEA"/>
    <w:rsid w:val="009E2EA5"/>
    <w:rsid w:val="009E3334"/>
    <w:rsid w:val="009E4797"/>
    <w:rsid w:val="009E53CC"/>
    <w:rsid w:val="009E6994"/>
    <w:rsid w:val="009E69C5"/>
    <w:rsid w:val="009E7992"/>
    <w:rsid w:val="009F07F0"/>
    <w:rsid w:val="009F1182"/>
    <w:rsid w:val="009F2631"/>
    <w:rsid w:val="009F2BC0"/>
    <w:rsid w:val="009F3254"/>
    <w:rsid w:val="009F3400"/>
    <w:rsid w:val="009F4CF7"/>
    <w:rsid w:val="009F55FD"/>
    <w:rsid w:val="009F67C6"/>
    <w:rsid w:val="009F6B2D"/>
    <w:rsid w:val="009F7688"/>
    <w:rsid w:val="00A019EF"/>
    <w:rsid w:val="00A01A2A"/>
    <w:rsid w:val="00A02A6D"/>
    <w:rsid w:val="00A03236"/>
    <w:rsid w:val="00A04AD4"/>
    <w:rsid w:val="00A069DE"/>
    <w:rsid w:val="00A06F4C"/>
    <w:rsid w:val="00A07B68"/>
    <w:rsid w:val="00A1080B"/>
    <w:rsid w:val="00A1166F"/>
    <w:rsid w:val="00A1369F"/>
    <w:rsid w:val="00A144D6"/>
    <w:rsid w:val="00A148A9"/>
    <w:rsid w:val="00A14908"/>
    <w:rsid w:val="00A15BC0"/>
    <w:rsid w:val="00A20514"/>
    <w:rsid w:val="00A21195"/>
    <w:rsid w:val="00A22F74"/>
    <w:rsid w:val="00A23177"/>
    <w:rsid w:val="00A235A7"/>
    <w:rsid w:val="00A2481B"/>
    <w:rsid w:val="00A25788"/>
    <w:rsid w:val="00A2712A"/>
    <w:rsid w:val="00A27A44"/>
    <w:rsid w:val="00A32ADE"/>
    <w:rsid w:val="00A33AF6"/>
    <w:rsid w:val="00A33FD4"/>
    <w:rsid w:val="00A34264"/>
    <w:rsid w:val="00A34BAD"/>
    <w:rsid w:val="00A372F6"/>
    <w:rsid w:val="00A42DC3"/>
    <w:rsid w:val="00A43322"/>
    <w:rsid w:val="00A43A72"/>
    <w:rsid w:val="00A45839"/>
    <w:rsid w:val="00A45DC0"/>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B9B"/>
    <w:rsid w:val="00A67C68"/>
    <w:rsid w:val="00A67F59"/>
    <w:rsid w:val="00A704D1"/>
    <w:rsid w:val="00A70703"/>
    <w:rsid w:val="00A70C9E"/>
    <w:rsid w:val="00A7182B"/>
    <w:rsid w:val="00A7272D"/>
    <w:rsid w:val="00A7346B"/>
    <w:rsid w:val="00A73C06"/>
    <w:rsid w:val="00A74013"/>
    <w:rsid w:val="00A742F6"/>
    <w:rsid w:val="00A744A5"/>
    <w:rsid w:val="00A744BE"/>
    <w:rsid w:val="00A755F3"/>
    <w:rsid w:val="00A75876"/>
    <w:rsid w:val="00A76C6E"/>
    <w:rsid w:val="00A771B8"/>
    <w:rsid w:val="00A77FB6"/>
    <w:rsid w:val="00A800C6"/>
    <w:rsid w:val="00A82E25"/>
    <w:rsid w:val="00A83D34"/>
    <w:rsid w:val="00A846A0"/>
    <w:rsid w:val="00A86FE7"/>
    <w:rsid w:val="00A8799D"/>
    <w:rsid w:val="00A91511"/>
    <w:rsid w:val="00A9167C"/>
    <w:rsid w:val="00A9198D"/>
    <w:rsid w:val="00A9329E"/>
    <w:rsid w:val="00A944C4"/>
    <w:rsid w:val="00A945EA"/>
    <w:rsid w:val="00A9550E"/>
    <w:rsid w:val="00AA08E3"/>
    <w:rsid w:val="00AA0DDA"/>
    <w:rsid w:val="00AA111A"/>
    <w:rsid w:val="00AA4DFB"/>
    <w:rsid w:val="00AA5D54"/>
    <w:rsid w:val="00AA724A"/>
    <w:rsid w:val="00AB081E"/>
    <w:rsid w:val="00AB2E7B"/>
    <w:rsid w:val="00AB3834"/>
    <w:rsid w:val="00AB449C"/>
    <w:rsid w:val="00AB466E"/>
    <w:rsid w:val="00AB5954"/>
    <w:rsid w:val="00AB6965"/>
    <w:rsid w:val="00AB6A43"/>
    <w:rsid w:val="00AB6A58"/>
    <w:rsid w:val="00AB6CBD"/>
    <w:rsid w:val="00AB6E3B"/>
    <w:rsid w:val="00AB7E0B"/>
    <w:rsid w:val="00AC1AA3"/>
    <w:rsid w:val="00AC1DCA"/>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4CF4"/>
    <w:rsid w:val="00AE6F6D"/>
    <w:rsid w:val="00AE7247"/>
    <w:rsid w:val="00AF0385"/>
    <w:rsid w:val="00AF10A3"/>
    <w:rsid w:val="00AF1C25"/>
    <w:rsid w:val="00AF22B7"/>
    <w:rsid w:val="00AF243D"/>
    <w:rsid w:val="00AF24F5"/>
    <w:rsid w:val="00AF25A4"/>
    <w:rsid w:val="00AF26DC"/>
    <w:rsid w:val="00AF27E0"/>
    <w:rsid w:val="00AF2E77"/>
    <w:rsid w:val="00AF361A"/>
    <w:rsid w:val="00AF52F7"/>
    <w:rsid w:val="00B01171"/>
    <w:rsid w:val="00B02253"/>
    <w:rsid w:val="00B03D94"/>
    <w:rsid w:val="00B05305"/>
    <w:rsid w:val="00B05576"/>
    <w:rsid w:val="00B0735F"/>
    <w:rsid w:val="00B074DA"/>
    <w:rsid w:val="00B07F9B"/>
    <w:rsid w:val="00B11278"/>
    <w:rsid w:val="00B11395"/>
    <w:rsid w:val="00B11E4E"/>
    <w:rsid w:val="00B11F36"/>
    <w:rsid w:val="00B126C9"/>
    <w:rsid w:val="00B12BCC"/>
    <w:rsid w:val="00B13F6F"/>
    <w:rsid w:val="00B1533A"/>
    <w:rsid w:val="00B159A8"/>
    <w:rsid w:val="00B1605E"/>
    <w:rsid w:val="00B20529"/>
    <w:rsid w:val="00B208F8"/>
    <w:rsid w:val="00B21A14"/>
    <w:rsid w:val="00B21FB3"/>
    <w:rsid w:val="00B2412D"/>
    <w:rsid w:val="00B25B59"/>
    <w:rsid w:val="00B26222"/>
    <w:rsid w:val="00B26244"/>
    <w:rsid w:val="00B273F1"/>
    <w:rsid w:val="00B27CFE"/>
    <w:rsid w:val="00B30337"/>
    <w:rsid w:val="00B30A03"/>
    <w:rsid w:val="00B30E43"/>
    <w:rsid w:val="00B31FCD"/>
    <w:rsid w:val="00B324D8"/>
    <w:rsid w:val="00B32932"/>
    <w:rsid w:val="00B33D16"/>
    <w:rsid w:val="00B34791"/>
    <w:rsid w:val="00B35E3D"/>
    <w:rsid w:val="00B36342"/>
    <w:rsid w:val="00B3635F"/>
    <w:rsid w:val="00B36E75"/>
    <w:rsid w:val="00B370DD"/>
    <w:rsid w:val="00B3795E"/>
    <w:rsid w:val="00B379DF"/>
    <w:rsid w:val="00B438ED"/>
    <w:rsid w:val="00B44095"/>
    <w:rsid w:val="00B4713B"/>
    <w:rsid w:val="00B47363"/>
    <w:rsid w:val="00B47864"/>
    <w:rsid w:val="00B47AB5"/>
    <w:rsid w:val="00B5397D"/>
    <w:rsid w:val="00B556BE"/>
    <w:rsid w:val="00B56C12"/>
    <w:rsid w:val="00B56C5A"/>
    <w:rsid w:val="00B62346"/>
    <w:rsid w:val="00B62BA2"/>
    <w:rsid w:val="00B635C8"/>
    <w:rsid w:val="00B635E3"/>
    <w:rsid w:val="00B64147"/>
    <w:rsid w:val="00B65363"/>
    <w:rsid w:val="00B66676"/>
    <w:rsid w:val="00B66AAB"/>
    <w:rsid w:val="00B66E5B"/>
    <w:rsid w:val="00B71247"/>
    <w:rsid w:val="00B72FB9"/>
    <w:rsid w:val="00B743B0"/>
    <w:rsid w:val="00B74C12"/>
    <w:rsid w:val="00B75A5E"/>
    <w:rsid w:val="00B75C8C"/>
    <w:rsid w:val="00B76C78"/>
    <w:rsid w:val="00B7752C"/>
    <w:rsid w:val="00B8398E"/>
    <w:rsid w:val="00B83F9B"/>
    <w:rsid w:val="00B87EAC"/>
    <w:rsid w:val="00B90B5C"/>
    <w:rsid w:val="00B911F2"/>
    <w:rsid w:val="00B912A4"/>
    <w:rsid w:val="00B917E3"/>
    <w:rsid w:val="00B91A77"/>
    <w:rsid w:val="00B92BE2"/>
    <w:rsid w:val="00B93380"/>
    <w:rsid w:val="00B933C8"/>
    <w:rsid w:val="00B93C3E"/>
    <w:rsid w:val="00B93D8F"/>
    <w:rsid w:val="00B94260"/>
    <w:rsid w:val="00B94869"/>
    <w:rsid w:val="00B950F0"/>
    <w:rsid w:val="00B959A6"/>
    <w:rsid w:val="00B95EA0"/>
    <w:rsid w:val="00B96CE2"/>
    <w:rsid w:val="00BA0712"/>
    <w:rsid w:val="00BA3E2C"/>
    <w:rsid w:val="00BA3E99"/>
    <w:rsid w:val="00BA4D04"/>
    <w:rsid w:val="00BA5D12"/>
    <w:rsid w:val="00BA5F1E"/>
    <w:rsid w:val="00BA69F4"/>
    <w:rsid w:val="00BA73CB"/>
    <w:rsid w:val="00BA7EFD"/>
    <w:rsid w:val="00BB012E"/>
    <w:rsid w:val="00BB0803"/>
    <w:rsid w:val="00BB1DF6"/>
    <w:rsid w:val="00BB2005"/>
    <w:rsid w:val="00BB2CF0"/>
    <w:rsid w:val="00BB3F09"/>
    <w:rsid w:val="00BB5499"/>
    <w:rsid w:val="00BB5D01"/>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C0A"/>
    <w:rsid w:val="00BD2FF9"/>
    <w:rsid w:val="00BD3727"/>
    <w:rsid w:val="00BD41FA"/>
    <w:rsid w:val="00BD461C"/>
    <w:rsid w:val="00BD5C74"/>
    <w:rsid w:val="00BD6320"/>
    <w:rsid w:val="00BD6C67"/>
    <w:rsid w:val="00BD7C46"/>
    <w:rsid w:val="00BE1A21"/>
    <w:rsid w:val="00BE39C8"/>
    <w:rsid w:val="00BE4E62"/>
    <w:rsid w:val="00BE57ED"/>
    <w:rsid w:val="00BE586A"/>
    <w:rsid w:val="00BE5D98"/>
    <w:rsid w:val="00BE7BD7"/>
    <w:rsid w:val="00BE7EB9"/>
    <w:rsid w:val="00BF50E8"/>
    <w:rsid w:val="00BF5980"/>
    <w:rsid w:val="00BF5AD5"/>
    <w:rsid w:val="00BF6AB0"/>
    <w:rsid w:val="00BF70E8"/>
    <w:rsid w:val="00BF7F9E"/>
    <w:rsid w:val="00C00129"/>
    <w:rsid w:val="00C013BB"/>
    <w:rsid w:val="00C029BF"/>
    <w:rsid w:val="00C054A4"/>
    <w:rsid w:val="00C07548"/>
    <w:rsid w:val="00C11CE2"/>
    <w:rsid w:val="00C13A5B"/>
    <w:rsid w:val="00C1451A"/>
    <w:rsid w:val="00C15BCF"/>
    <w:rsid w:val="00C16332"/>
    <w:rsid w:val="00C17056"/>
    <w:rsid w:val="00C17786"/>
    <w:rsid w:val="00C20144"/>
    <w:rsid w:val="00C25037"/>
    <w:rsid w:val="00C2649F"/>
    <w:rsid w:val="00C2725C"/>
    <w:rsid w:val="00C301C3"/>
    <w:rsid w:val="00C30321"/>
    <w:rsid w:val="00C32169"/>
    <w:rsid w:val="00C339EA"/>
    <w:rsid w:val="00C35266"/>
    <w:rsid w:val="00C36349"/>
    <w:rsid w:val="00C36853"/>
    <w:rsid w:val="00C36EAC"/>
    <w:rsid w:val="00C371FC"/>
    <w:rsid w:val="00C400DE"/>
    <w:rsid w:val="00C418D2"/>
    <w:rsid w:val="00C430AA"/>
    <w:rsid w:val="00C4453A"/>
    <w:rsid w:val="00C44E33"/>
    <w:rsid w:val="00C458C9"/>
    <w:rsid w:val="00C45CB0"/>
    <w:rsid w:val="00C4631E"/>
    <w:rsid w:val="00C467F6"/>
    <w:rsid w:val="00C46AE1"/>
    <w:rsid w:val="00C46D7A"/>
    <w:rsid w:val="00C50D2A"/>
    <w:rsid w:val="00C50FAF"/>
    <w:rsid w:val="00C52156"/>
    <w:rsid w:val="00C52519"/>
    <w:rsid w:val="00C5325A"/>
    <w:rsid w:val="00C54207"/>
    <w:rsid w:val="00C54BB9"/>
    <w:rsid w:val="00C55C96"/>
    <w:rsid w:val="00C57D62"/>
    <w:rsid w:val="00C57F1B"/>
    <w:rsid w:val="00C60199"/>
    <w:rsid w:val="00C612EA"/>
    <w:rsid w:val="00C61E66"/>
    <w:rsid w:val="00C62BB7"/>
    <w:rsid w:val="00C63333"/>
    <w:rsid w:val="00C6347E"/>
    <w:rsid w:val="00C634C0"/>
    <w:rsid w:val="00C63A6A"/>
    <w:rsid w:val="00C64B7C"/>
    <w:rsid w:val="00C64EFE"/>
    <w:rsid w:val="00C65043"/>
    <w:rsid w:val="00C65EF3"/>
    <w:rsid w:val="00C66481"/>
    <w:rsid w:val="00C6727C"/>
    <w:rsid w:val="00C7061E"/>
    <w:rsid w:val="00C70B2B"/>
    <w:rsid w:val="00C72435"/>
    <w:rsid w:val="00C73A37"/>
    <w:rsid w:val="00C73D81"/>
    <w:rsid w:val="00C770B9"/>
    <w:rsid w:val="00C77822"/>
    <w:rsid w:val="00C80AE5"/>
    <w:rsid w:val="00C80E80"/>
    <w:rsid w:val="00C80F48"/>
    <w:rsid w:val="00C834FB"/>
    <w:rsid w:val="00C83E07"/>
    <w:rsid w:val="00C83F40"/>
    <w:rsid w:val="00C840DD"/>
    <w:rsid w:val="00C8500D"/>
    <w:rsid w:val="00C85294"/>
    <w:rsid w:val="00C85DF8"/>
    <w:rsid w:val="00C8777D"/>
    <w:rsid w:val="00C9028C"/>
    <w:rsid w:val="00C90BF2"/>
    <w:rsid w:val="00C91DFD"/>
    <w:rsid w:val="00C91E72"/>
    <w:rsid w:val="00C92868"/>
    <w:rsid w:val="00C92E0E"/>
    <w:rsid w:val="00C932FB"/>
    <w:rsid w:val="00C93573"/>
    <w:rsid w:val="00C94E67"/>
    <w:rsid w:val="00C95812"/>
    <w:rsid w:val="00C96BDD"/>
    <w:rsid w:val="00C975E0"/>
    <w:rsid w:val="00C97AD7"/>
    <w:rsid w:val="00CA070C"/>
    <w:rsid w:val="00CA0983"/>
    <w:rsid w:val="00CA1F4B"/>
    <w:rsid w:val="00CA20DD"/>
    <w:rsid w:val="00CA2444"/>
    <w:rsid w:val="00CA2EA2"/>
    <w:rsid w:val="00CA4EF6"/>
    <w:rsid w:val="00CA529D"/>
    <w:rsid w:val="00CA55BA"/>
    <w:rsid w:val="00CA5654"/>
    <w:rsid w:val="00CB0624"/>
    <w:rsid w:val="00CB1708"/>
    <w:rsid w:val="00CB2B87"/>
    <w:rsid w:val="00CB37F9"/>
    <w:rsid w:val="00CB389B"/>
    <w:rsid w:val="00CB3987"/>
    <w:rsid w:val="00CB540B"/>
    <w:rsid w:val="00CB6428"/>
    <w:rsid w:val="00CB72D1"/>
    <w:rsid w:val="00CB7719"/>
    <w:rsid w:val="00CB7EB0"/>
    <w:rsid w:val="00CC0AE0"/>
    <w:rsid w:val="00CC0E9E"/>
    <w:rsid w:val="00CC2019"/>
    <w:rsid w:val="00CC2BEC"/>
    <w:rsid w:val="00CC4D30"/>
    <w:rsid w:val="00CC5C2D"/>
    <w:rsid w:val="00CC5F14"/>
    <w:rsid w:val="00CC6F3D"/>
    <w:rsid w:val="00CC7692"/>
    <w:rsid w:val="00CC7B28"/>
    <w:rsid w:val="00CD17D6"/>
    <w:rsid w:val="00CD1F74"/>
    <w:rsid w:val="00CD2527"/>
    <w:rsid w:val="00CD276B"/>
    <w:rsid w:val="00CD383A"/>
    <w:rsid w:val="00CD498C"/>
    <w:rsid w:val="00CD4D7F"/>
    <w:rsid w:val="00CD6254"/>
    <w:rsid w:val="00CD6486"/>
    <w:rsid w:val="00CD6DA9"/>
    <w:rsid w:val="00CD71D2"/>
    <w:rsid w:val="00CE002E"/>
    <w:rsid w:val="00CE0C27"/>
    <w:rsid w:val="00CE101B"/>
    <w:rsid w:val="00CE1205"/>
    <w:rsid w:val="00CE1A78"/>
    <w:rsid w:val="00CE2298"/>
    <w:rsid w:val="00CE2BC9"/>
    <w:rsid w:val="00CE415E"/>
    <w:rsid w:val="00CE4165"/>
    <w:rsid w:val="00CE5C33"/>
    <w:rsid w:val="00CE6A16"/>
    <w:rsid w:val="00CE6A2F"/>
    <w:rsid w:val="00CE6B39"/>
    <w:rsid w:val="00CE6DC0"/>
    <w:rsid w:val="00CF0B2D"/>
    <w:rsid w:val="00CF18AA"/>
    <w:rsid w:val="00CF33B9"/>
    <w:rsid w:val="00CF515A"/>
    <w:rsid w:val="00D00CC3"/>
    <w:rsid w:val="00D01A52"/>
    <w:rsid w:val="00D02656"/>
    <w:rsid w:val="00D02B20"/>
    <w:rsid w:val="00D038A8"/>
    <w:rsid w:val="00D040B2"/>
    <w:rsid w:val="00D0470E"/>
    <w:rsid w:val="00D07666"/>
    <w:rsid w:val="00D141F7"/>
    <w:rsid w:val="00D1461D"/>
    <w:rsid w:val="00D149A6"/>
    <w:rsid w:val="00D14A44"/>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308A4"/>
    <w:rsid w:val="00D31AD3"/>
    <w:rsid w:val="00D34BCA"/>
    <w:rsid w:val="00D3724E"/>
    <w:rsid w:val="00D37E8A"/>
    <w:rsid w:val="00D4099D"/>
    <w:rsid w:val="00D40F4C"/>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2705"/>
    <w:rsid w:val="00D6355A"/>
    <w:rsid w:val="00D645DD"/>
    <w:rsid w:val="00D64C1C"/>
    <w:rsid w:val="00D66BC5"/>
    <w:rsid w:val="00D67D58"/>
    <w:rsid w:val="00D7123B"/>
    <w:rsid w:val="00D7123F"/>
    <w:rsid w:val="00D721DB"/>
    <w:rsid w:val="00D750BF"/>
    <w:rsid w:val="00D76B45"/>
    <w:rsid w:val="00D80A23"/>
    <w:rsid w:val="00D8165B"/>
    <w:rsid w:val="00D824C5"/>
    <w:rsid w:val="00D83984"/>
    <w:rsid w:val="00D83D39"/>
    <w:rsid w:val="00D8410C"/>
    <w:rsid w:val="00D84E74"/>
    <w:rsid w:val="00D8735B"/>
    <w:rsid w:val="00D87BCD"/>
    <w:rsid w:val="00D87E91"/>
    <w:rsid w:val="00D9234B"/>
    <w:rsid w:val="00D931E4"/>
    <w:rsid w:val="00D93F60"/>
    <w:rsid w:val="00D94A75"/>
    <w:rsid w:val="00D95FB1"/>
    <w:rsid w:val="00D96531"/>
    <w:rsid w:val="00D9704E"/>
    <w:rsid w:val="00DA0830"/>
    <w:rsid w:val="00DA0A3D"/>
    <w:rsid w:val="00DA3114"/>
    <w:rsid w:val="00DA3A8F"/>
    <w:rsid w:val="00DA6789"/>
    <w:rsid w:val="00DA7066"/>
    <w:rsid w:val="00DB0597"/>
    <w:rsid w:val="00DB1594"/>
    <w:rsid w:val="00DB230B"/>
    <w:rsid w:val="00DB38DC"/>
    <w:rsid w:val="00DB5349"/>
    <w:rsid w:val="00DB5392"/>
    <w:rsid w:val="00DB5991"/>
    <w:rsid w:val="00DB7248"/>
    <w:rsid w:val="00DB79A5"/>
    <w:rsid w:val="00DC0232"/>
    <w:rsid w:val="00DC0415"/>
    <w:rsid w:val="00DC0747"/>
    <w:rsid w:val="00DC112D"/>
    <w:rsid w:val="00DC1E09"/>
    <w:rsid w:val="00DC2CFC"/>
    <w:rsid w:val="00DC2FDE"/>
    <w:rsid w:val="00DC3026"/>
    <w:rsid w:val="00DC3348"/>
    <w:rsid w:val="00DC4FEA"/>
    <w:rsid w:val="00DC5785"/>
    <w:rsid w:val="00DC6B7B"/>
    <w:rsid w:val="00DC7082"/>
    <w:rsid w:val="00DD1188"/>
    <w:rsid w:val="00DD1AC2"/>
    <w:rsid w:val="00DD1D6D"/>
    <w:rsid w:val="00DD1FD4"/>
    <w:rsid w:val="00DD2512"/>
    <w:rsid w:val="00DD2EA0"/>
    <w:rsid w:val="00DD33E0"/>
    <w:rsid w:val="00DD3D48"/>
    <w:rsid w:val="00DD46B3"/>
    <w:rsid w:val="00DD46D8"/>
    <w:rsid w:val="00DD6FAA"/>
    <w:rsid w:val="00DD70EB"/>
    <w:rsid w:val="00DE0BFC"/>
    <w:rsid w:val="00DE1290"/>
    <w:rsid w:val="00DE2717"/>
    <w:rsid w:val="00DE32C4"/>
    <w:rsid w:val="00DE40E4"/>
    <w:rsid w:val="00DE45B9"/>
    <w:rsid w:val="00DE5B6B"/>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2526"/>
    <w:rsid w:val="00E12DDC"/>
    <w:rsid w:val="00E13820"/>
    <w:rsid w:val="00E14A2E"/>
    <w:rsid w:val="00E153F0"/>
    <w:rsid w:val="00E16034"/>
    <w:rsid w:val="00E163F3"/>
    <w:rsid w:val="00E16CA2"/>
    <w:rsid w:val="00E1747D"/>
    <w:rsid w:val="00E204E1"/>
    <w:rsid w:val="00E21030"/>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2775"/>
    <w:rsid w:val="00E44293"/>
    <w:rsid w:val="00E44F50"/>
    <w:rsid w:val="00E45253"/>
    <w:rsid w:val="00E4612E"/>
    <w:rsid w:val="00E46580"/>
    <w:rsid w:val="00E4792D"/>
    <w:rsid w:val="00E530B6"/>
    <w:rsid w:val="00E616D4"/>
    <w:rsid w:val="00E61CF0"/>
    <w:rsid w:val="00E62411"/>
    <w:rsid w:val="00E672D0"/>
    <w:rsid w:val="00E7069A"/>
    <w:rsid w:val="00E712EA"/>
    <w:rsid w:val="00E75391"/>
    <w:rsid w:val="00E773AC"/>
    <w:rsid w:val="00E80CEE"/>
    <w:rsid w:val="00E80FCE"/>
    <w:rsid w:val="00E82567"/>
    <w:rsid w:val="00E85751"/>
    <w:rsid w:val="00E87E51"/>
    <w:rsid w:val="00E90376"/>
    <w:rsid w:val="00E93326"/>
    <w:rsid w:val="00E93DC7"/>
    <w:rsid w:val="00E93FCD"/>
    <w:rsid w:val="00E9415F"/>
    <w:rsid w:val="00EA0252"/>
    <w:rsid w:val="00EA0AEF"/>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BCF"/>
    <w:rsid w:val="00EB6DB3"/>
    <w:rsid w:val="00EB77E6"/>
    <w:rsid w:val="00EC0371"/>
    <w:rsid w:val="00EC05A8"/>
    <w:rsid w:val="00EC0E49"/>
    <w:rsid w:val="00EC2639"/>
    <w:rsid w:val="00EC3341"/>
    <w:rsid w:val="00EC4B01"/>
    <w:rsid w:val="00EC6B88"/>
    <w:rsid w:val="00EC7204"/>
    <w:rsid w:val="00ED02D5"/>
    <w:rsid w:val="00ED08D2"/>
    <w:rsid w:val="00ED160F"/>
    <w:rsid w:val="00ED1A74"/>
    <w:rsid w:val="00ED3A04"/>
    <w:rsid w:val="00ED3C96"/>
    <w:rsid w:val="00ED43FF"/>
    <w:rsid w:val="00ED50FC"/>
    <w:rsid w:val="00ED5901"/>
    <w:rsid w:val="00ED76E2"/>
    <w:rsid w:val="00ED77D7"/>
    <w:rsid w:val="00ED77FB"/>
    <w:rsid w:val="00EE06E7"/>
    <w:rsid w:val="00EE1C4B"/>
    <w:rsid w:val="00EE1DE0"/>
    <w:rsid w:val="00EE27B8"/>
    <w:rsid w:val="00EE42ED"/>
    <w:rsid w:val="00EE513F"/>
    <w:rsid w:val="00EE5FAA"/>
    <w:rsid w:val="00EE6344"/>
    <w:rsid w:val="00EE66EE"/>
    <w:rsid w:val="00EE79CF"/>
    <w:rsid w:val="00EF0088"/>
    <w:rsid w:val="00EF069B"/>
    <w:rsid w:val="00EF0F38"/>
    <w:rsid w:val="00EF140E"/>
    <w:rsid w:val="00EF22B6"/>
    <w:rsid w:val="00EF322D"/>
    <w:rsid w:val="00EF4C02"/>
    <w:rsid w:val="00EF5254"/>
    <w:rsid w:val="00EF5556"/>
    <w:rsid w:val="00EF57FC"/>
    <w:rsid w:val="00EF6B2D"/>
    <w:rsid w:val="00EF78BD"/>
    <w:rsid w:val="00F007E6"/>
    <w:rsid w:val="00F01182"/>
    <w:rsid w:val="00F01777"/>
    <w:rsid w:val="00F03077"/>
    <w:rsid w:val="00F032B9"/>
    <w:rsid w:val="00F048E0"/>
    <w:rsid w:val="00F05FB0"/>
    <w:rsid w:val="00F0600C"/>
    <w:rsid w:val="00F06A7C"/>
    <w:rsid w:val="00F0792A"/>
    <w:rsid w:val="00F07FD2"/>
    <w:rsid w:val="00F11550"/>
    <w:rsid w:val="00F123C6"/>
    <w:rsid w:val="00F133F1"/>
    <w:rsid w:val="00F136C5"/>
    <w:rsid w:val="00F1523A"/>
    <w:rsid w:val="00F15244"/>
    <w:rsid w:val="00F20293"/>
    <w:rsid w:val="00F20BD2"/>
    <w:rsid w:val="00F21DA9"/>
    <w:rsid w:val="00F23C3D"/>
    <w:rsid w:val="00F23E66"/>
    <w:rsid w:val="00F24D79"/>
    <w:rsid w:val="00F25648"/>
    <w:rsid w:val="00F32004"/>
    <w:rsid w:val="00F32187"/>
    <w:rsid w:val="00F32D12"/>
    <w:rsid w:val="00F35B47"/>
    <w:rsid w:val="00F36424"/>
    <w:rsid w:val="00F36E15"/>
    <w:rsid w:val="00F4367C"/>
    <w:rsid w:val="00F44B88"/>
    <w:rsid w:val="00F44C83"/>
    <w:rsid w:val="00F45D9B"/>
    <w:rsid w:val="00F47AA7"/>
    <w:rsid w:val="00F51B6A"/>
    <w:rsid w:val="00F52F9F"/>
    <w:rsid w:val="00F54390"/>
    <w:rsid w:val="00F56C74"/>
    <w:rsid w:val="00F570D8"/>
    <w:rsid w:val="00F602E1"/>
    <w:rsid w:val="00F61576"/>
    <w:rsid w:val="00F61D8E"/>
    <w:rsid w:val="00F62E1E"/>
    <w:rsid w:val="00F63206"/>
    <w:rsid w:val="00F63C04"/>
    <w:rsid w:val="00F63D1F"/>
    <w:rsid w:val="00F63F73"/>
    <w:rsid w:val="00F64D94"/>
    <w:rsid w:val="00F6533B"/>
    <w:rsid w:val="00F65F1C"/>
    <w:rsid w:val="00F7002D"/>
    <w:rsid w:val="00F711C2"/>
    <w:rsid w:val="00F71B0C"/>
    <w:rsid w:val="00F71E6D"/>
    <w:rsid w:val="00F72359"/>
    <w:rsid w:val="00F752C0"/>
    <w:rsid w:val="00F764F8"/>
    <w:rsid w:val="00F7704C"/>
    <w:rsid w:val="00F77592"/>
    <w:rsid w:val="00F80270"/>
    <w:rsid w:val="00F81093"/>
    <w:rsid w:val="00F818A0"/>
    <w:rsid w:val="00F818AB"/>
    <w:rsid w:val="00F83590"/>
    <w:rsid w:val="00F84FB0"/>
    <w:rsid w:val="00F90F45"/>
    <w:rsid w:val="00F91ED9"/>
    <w:rsid w:val="00F944A5"/>
    <w:rsid w:val="00F94E10"/>
    <w:rsid w:val="00F94ECD"/>
    <w:rsid w:val="00F950CB"/>
    <w:rsid w:val="00F963C5"/>
    <w:rsid w:val="00F97F1B"/>
    <w:rsid w:val="00FA0090"/>
    <w:rsid w:val="00FA18C7"/>
    <w:rsid w:val="00FA1E70"/>
    <w:rsid w:val="00FA39B1"/>
    <w:rsid w:val="00FA3F46"/>
    <w:rsid w:val="00FA4157"/>
    <w:rsid w:val="00FA4E28"/>
    <w:rsid w:val="00FA5DF9"/>
    <w:rsid w:val="00FA6742"/>
    <w:rsid w:val="00FA6BA9"/>
    <w:rsid w:val="00FA78D6"/>
    <w:rsid w:val="00FA7B58"/>
    <w:rsid w:val="00FA7BDF"/>
    <w:rsid w:val="00FB19F2"/>
    <w:rsid w:val="00FB352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591"/>
    <w:rsid w:val="00FD6C39"/>
    <w:rsid w:val="00FD74E4"/>
    <w:rsid w:val="00FD7D5E"/>
    <w:rsid w:val="00FE1D21"/>
    <w:rsid w:val="00FE42D6"/>
    <w:rsid w:val="00FE4326"/>
    <w:rsid w:val="00FE58E0"/>
    <w:rsid w:val="00FE63CF"/>
    <w:rsid w:val="00FE71C7"/>
    <w:rsid w:val="00FE7E5C"/>
    <w:rsid w:val="00FF0B84"/>
    <w:rsid w:val="00FF1194"/>
    <w:rsid w:val="00FF1A63"/>
    <w:rsid w:val="00FF2C58"/>
    <w:rsid w:val="00FF31AC"/>
    <w:rsid w:val="00FF3877"/>
    <w:rsid w:val="00FF5162"/>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10"/>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11"/>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11"/>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11"/>
      </w:numPr>
      <w:overflowPunct/>
      <w:autoSpaceDE/>
      <w:autoSpaceDN/>
      <w:adjustRightInd/>
      <w:spacing w:before="0" w:after="160" w:line="259" w:lineRule="auto"/>
      <w:textAlignment w:val="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38D65F-A011-465F-AB9D-8C075C240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6690</TotalTime>
  <Pages>6</Pages>
  <Words>3147</Words>
  <Characters>17938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1681</cp:revision>
  <dcterms:created xsi:type="dcterms:W3CDTF">2022-01-07T10:14:00Z</dcterms:created>
  <dcterms:modified xsi:type="dcterms:W3CDTF">2024-05-13T09:53:00Z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